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E1" w:rsidRDefault="00EB65E1" w:rsidP="00EB65E1">
      <w:pPr>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省委军民融合办</w:t>
      </w:r>
      <w:r w:rsidR="005D3A6B" w:rsidRPr="001953E4">
        <w:rPr>
          <w:rFonts w:ascii="方正小标宋简体" w:eastAsia="方正小标宋简体" w:hAnsi="宋体" w:hint="eastAsia"/>
          <w:bCs/>
          <w:sz w:val="44"/>
          <w:szCs w:val="44"/>
        </w:rPr>
        <w:t>关于开展</w:t>
      </w:r>
      <w:r w:rsidR="0078489F">
        <w:rPr>
          <w:rFonts w:ascii="方正小标宋简体" w:eastAsia="方正小标宋简体" w:hAnsi="宋体" w:hint="eastAsia"/>
          <w:bCs/>
          <w:sz w:val="44"/>
          <w:szCs w:val="44"/>
        </w:rPr>
        <w:t>湖北</w:t>
      </w:r>
      <w:r w:rsidR="00F4535F" w:rsidRPr="001953E4">
        <w:rPr>
          <w:rFonts w:ascii="方正小标宋简体" w:eastAsia="方正小标宋简体" w:hAnsi="宋体" w:hint="eastAsia"/>
          <w:bCs/>
          <w:sz w:val="44"/>
          <w:szCs w:val="44"/>
        </w:rPr>
        <w:t>省民爆行业</w:t>
      </w:r>
      <w:r w:rsidR="00F4535F">
        <w:rPr>
          <w:rFonts w:ascii="方正小标宋简体" w:eastAsia="方正小标宋简体" w:hAnsi="宋体" w:hint="eastAsia"/>
          <w:bCs/>
          <w:sz w:val="44"/>
          <w:szCs w:val="44"/>
        </w:rPr>
        <w:t>2016-</w:t>
      </w:r>
      <w:r w:rsidR="005D3A6B" w:rsidRPr="001953E4">
        <w:rPr>
          <w:rFonts w:ascii="方正小标宋简体" w:eastAsia="方正小标宋简体" w:hAnsi="宋体" w:hint="eastAsia"/>
          <w:bCs/>
          <w:sz w:val="44"/>
          <w:szCs w:val="44"/>
        </w:rPr>
        <w:t>201</w:t>
      </w:r>
      <w:r>
        <w:rPr>
          <w:rFonts w:ascii="方正小标宋简体" w:eastAsia="方正小标宋简体" w:hAnsi="宋体" w:hint="eastAsia"/>
          <w:bCs/>
          <w:sz w:val="44"/>
          <w:szCs w:val="44"/>
        </w:rPr>
        <w:t>9</w:t>
      </w:r>
      <w:r w:rsidR="005D3A6B" w:rsidRPr="001953E4">
        <w:rPr>
          <w:rFonts w:ascii="方正小标宋简体" w:eastAsia="方正小标宋简体" w:hAnsi="宋体" w:hint="eastAsia"/>
          <w:bCs/>
          <w:sz w:val="44"/>
          <w:szCs w:val="44"/>
        </w:rPr>
        <w:t>年度</w:t>
      </w:r>
      <w:r w:rsidR="00F4535F">
        <w:rPr>
          <w:rFonts w:ascii="方正小标宋简体" w:eastAsia="方正小标宋简体" w:hAnsi="宋体" w:hint="eastAsia"/>
          <w:bCs/>
          <w:sz w:val="44"/>
          <w:szCs w:val="44"/>
        </w:rPr>
        <w:t>安全生产先进单位、</w:t>
      </w:r>
      <w:r w:rsidR="0078489F">
        <w:rPr>
          <w:rFonts w:ascii="方正小标宋简体" w:eastAsia="方正小标宋简体" w:hAnsi="宋体" w:hint="eastAsia"/>
          <w:bCs/>
          <w:sz w:val="44"/>
          <w:szCs w:val="44"/>
        </w:rPr>
        <w:t>先进</w:t>
      </w:r>
      <w:r w:rsidR="00F4535F">
        <w:rPr>
          <w:rFonts w:ascii="方正小标宋简体" w:eastAsia="方正小标宋简体" w:hAnsi="宋体" w:hint="eastAsia"/>
          <w:bCs/>
          <w:sz w:val="44"/>
          <w:szCs w:val="44"/>
        </w:rPr>
        <w:t>个人</w:t>
      </w:r>
    </w:p>
    <w:p w:rsidR="005D3A6B" w:rsidRPr="001953E4" w:rsidRDefault="00EB65E1" w:rsidP="00EB65E1">
      <w:pPr>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表彰推荐工作</w:t>
      </w:r>
      <w:r w:rsidR="005D3A6B" w:rsidRPr="001953E4">
        <w:rPr>
          <w:rFonts w:ascii="方正小标宋简体" w:eastAsia="方正小标宋简体" w:hAnsi="宋体" w:hint="eastAsia"/>
          <w:bCs/>
          <w:sz w:val="44"/>
          <w:szCs w:val="44"/>
        </w:rPr>
        <w:t>的通知</w:t>
      </w:r>
    </w:p>
    <w:p w:rsidR="005D3A6B" w:rsidRPr="001953E4" w:rsidRDefault="005D3A6B" w:rsidP="000B1126">
      <w:pPr>
        <w:spacing w:line="600" w:lineRule="exact"/>
        <w:jc w:val="center"/>
        <w:rPr>
          <w:rFonts w:ascii="方正小标宋简体" w:eastAsia="方正小标宋简体" w:hAnsi="宋体"/>
          <w:sz w:val="44"/>
          <w:szCs w:val="44"/>
        </w:rPr>
      </w:pPr>
    </w:p>
    <w:p w:rsidR="005D3A6B" w:rsidRPr="001953E4" w:rsidRDefault="005D3A6B" w:rsidP="000B1126">
      <w:pPr>
        <w:spacing w:line="480" w:lineRule="exact"/>
        <w:rPr>
          <w:rFonts w:ascii="仿宋_GB2312" w:eastAsia="仿宋_GB2312" w:hAnsi="仿宋"/>
          <w:sz w:val="32"/>
          <w:szCs w:val="32"/>
        </w:rPr>
      </w:pPr>
      <w:r w:rsidRPr="001953E4">
        <w:rPr>
          <w:rFonts w:ascii="仿宋_GB2312" w:eastAsia="仿宋_GB2312" w:hAnsi="仿宋" w:hint="eastAsia"/>
          <w:sz w:val="32"/>
          <w:szCs w:val="32"/>
        </w:rPr>
        <w:t>各市（州）民爆行业主管部门，各民爆生产、销售企业：</w:t>
      </w:r>
      <w:r w:rsidR="004D0AF1" w:rsidRPr="001953E4">
        <w:rPr>
          <w:rFonts w:ascii="仿宋_GB2312" w:eastAsia="仿宋_GB2312" w:hAnsi="仿宋" w:hint="eastAsia"/>
          <w:sz w:val="32"/>
          <w:szCs w:val="32"/>
        </w:rPr>
        <w:t xml:space="preserve"> </w:t>
      </w:r>
    </w:p>
    <w:p w:rsidR="005D3A6B" w:rsidRPr="001953E4" w:rsidRDefault="005D3A6B" w:rsidP="0078489F">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201</w:t>
      </w:r>
      <w:r w:rsidR="00EB65E1">
        <w:rPr>
          <w:rFonts w:ascii="仿宋_GB2312" w:eastAsia="仿宋_GB2312" w:hAnsi="仿宋" w:hint="eastAsia"/>
          <w:sz w:val="32"/>
          <w:szCs w:val="32"/>
        </w:rPr>
        <w:t>9</w:t>
      </w:r>
      <w:r w:rsidRPr="001953E4">
        <w:rPr>
          <w:rFonts w:ascii="仿宋_GB2312" w:eastAsia="仿宋_GB2312" w:hAnsi="仿宋" w:hint="eastAsia"/>
          <w:sz w:val="32"/>
          <w:szCs w:val="32"/>
        </w:rPr>
        <w:t>年，我省民爆行业</w:t>
      </w:r>
      <w:r w:rsidR="00C26811" w:rsidRPr="0078489F">
        <w:rPr>
          <w:rFonts w:ascii="仿宋_GB2312" w:eastAsia="仿宋_GB2312" w:hAnsi="仿宋" w:hint="eastAsia"/>
          <w:sz w:val="32"/>
          <w:szCs w:val="32"/>
        </w:rPr>
        <w:t>牢固树立和强化安全生产的“红线”意识，全面落实“安全第一，预防为主，综合治理”的方针，强化安全生产主体责任，深入开展安全生产监督检查，努力推进安全文化建设，全面提升本质安全，保持了良好的发展态势</w:t>
      </w:r>
      <w:r w:rsidRPr="001953E4">
        <w:rPr>
          <w:rFonts w:ascii="仿宋_GB2312" w:eastAsia="仿宋_GB2312" w:hAnsi="仿宋" w:hint="eastAsia"/>
          <w:sz w:val="32"/>
          <w:szCs w:val="32"/>
        </w:rPr>
        <w:t>。</w:t>
      </w:r>
      <w:r w:rsidR="00317A41" w:rsidRPr="0078489F">
        <w:rPr>
          <w:rFonts w:ascii="仿宋_GB2312" w:eastAsia="仿宋_GB2312" w:hAnsi="仿宋" w:hint="eastAsia"/>
          <w:sz w:val="32"/>
          <w:szCs w:val="32"/>
        </w:rPr>
        <w:t>为总结成绩，激励先进，发挥典型示范作用</w:t>
      </w:r>
      <w:r w:rsidRPr="001953E4">
        <w:rPr>
          <w:rFonts w:ascii="仿宋_GB2312" w:eastAsia="仿宋_GB2312" w:hAnsi="仿宋" w:hint="eastAsia"/>
          <w:sz w:val="32"/>
          <w:szCs w:val="32"/>
        </w:rPr>
        <w:t>，</w:t>
      </w:r>
      <w:r w:rsidR="005B63B4">
        <w:rPr>
          <w:rFonts w:ascii="仿宋_GB2312" w:eastAsia="仿宋_GB2312" w:hAnsi="仿宋" w:hint="eastAsia"/>
          <w:sz w:val="32"/>
          <w:szCs w:val="32"/>
        </w:rPr>
        <w:t>依据《湖北省评比达标表彰工作协调小组关于省委军民融合办申报2019年度表彰活动项目的复函》（鄂评组函〔2019〕5号）要求，</w:t>
      </w:r>
      <w:r w:rsidR="0078489F" w:rsidRPr="001953E4">
        <w:rPr>
          <w:rFonts w:ascii="仿宋_GB2312" w:eastAsia="仿宋_GB2312" w:hAnsi="仿宋" w:hint="eastAsia"/>
          <w:sz w:val="32"/>
          <w:szCs w:val="32"/>
        </w:rPr>
        <w:t>决定</w:t>
      </w:r>
      <w:r w:rsidR="0078489F" w:rsidRPr="0078489F">
        <w:rPr>
          <w:rFonts w:ascii="仿宋_GB2312" w:eastAsia="仿宋_GB2312" w:hAnsi="仿宋" w:hint="eastAsia"/>
          <w:sz w:val="32"/>
          <w:szCs w:val="32"/>
        </w:rPr>
        <w:t>开展</w:t>
      </w:r>
      <w:r w:rsidR="004471B0">
        <w:rPr>
          <w:rFonts w:ascii="仿宋_GB2312" w:eastAsia="仿宋_GB2312" w:hAnsi="仿宋" w:hint="eastAsia"/>
          <w:sz w:val="32"/>
          <w:szCs w:val="32"/>
        </w:rPr>
        <w:t>湖北</w:t>
      </w:r>
      <w:r w:rsidR="0078489F" w:rsidRPr="0078489F">
        <w:rPr>
          <w:rFonts w:ascii="仿宋_GB2312" w:eastAsia="仿宋_GB2312" w:hAnsi="仿宋" w:hint="eastAsia"/>
          <w:sz w:val="32"/>
          <w:szCs w:val="32"/>
        </w:rPr>
        <w:t>省民爆行业2016-2019年度安全生产先进单位、</w:t>
      </w:r>
      <w:r w:rsidR="0078489F">
        <w:rPr>
          <w:rFonts w:ascii="仿宋_GB2312" w:eastAsia="仿宋_GB2312" w:hAnsi="仿宋" w:hint="eastAsia"/>
          <w:sz w:val="32"/>
          <w:szCs w:val="32"/>
        </w:rPr>
        <w:t>先进</w:t>
      </w:r>
      <w:r w:rsidR="0078489F" w:rsidRPr="0078489F">
        <w:rPr>
          <w:rFonts w:ascii="仿宋_GB2312" w:eastAsia="仿宋_GB2312" w:hAnsi="仿宋" w:hint="eastAsia"/>
          <w:sz w:val="32"/>
          <w:szCs w:val="32"/>
        </w:rPr>
        <w:t>个人表彰推荐工作</w:t>
      </w:r>
      <w:r w:rsidRPr="001953E4">
        <w:rPr>
          <w:rFonts w:ascii="仿宋_GB2312" w:eastAsia="仿宋_GB2312" w:hAnsi="仿宋" w:hint="eastAsia"/>
          <w:sz w:val="32"/>
          <w:szCs w:val="32"/>
        </w:rPr>
        <w:t>。</w:t>
      </w:r>
      <w:r w:rsidR="005B63B4">
        <w:rPr>
          <w:rFonts w:ascii="仿宋_GB2312" w:eastAsia="仿宋_GB2312" w:hAnsi="仿宋" w:hint="eastAsia"/>
          <w:sz w:val="32"/>
          <w:szCs w:val="32"/>
        </w:rPr>
        <w:t>现将</w:t>
      </w:r>
      <w:r w:rsidRPr="001953E4">
        <w:rPr>
          <w:rFonts w:ascii="仿宋_GB2312" w:eastAsia="仿宋_GB2312" w:hAnsi="仿宋" w:hint="eastAsia"/>
          <w:sz w:val="32"/>
          <w:szCs w:val="32"/>
        </w:rPr>
        <w:t>有关事项</w:t>
      </w:r>
      <w:r w:rsidR="00C26811">
        <w:rPr>
          <w:rFonts w:ascii="仿宋_GB2312" w:eastAsia="仿宋_GB2312" w:hAnsi="仿宋" w:hint="eastAsia"/>
          <w:sz w:val="32"/>
          <w:szCs w:val="32"/>
        </w:rPr>
        <w:t>明确</w:t>
      </w:r>
      <w:r w:rsidRPr="001953E4">
        <w:rPr>
          <w:rFonts w:ascii="仿宋_GB2312" w:eastAsia="仿宋_GB2312" w:hAnsi="仿宋" w:hint="eastAsia"/>
          <w:sz w:val="32"/>
          <w:szCs w:val="32"/>
        </w:rPr>
        <w:t>如下：</w:t>
      </w:r>
    </w:p>
    <w:p w:rsidR="005D3A6B" w:rsidRPr="001953E4" w:rsidRDefault="005D3A6B" w:rsidP="000B1126">
      <w:pPr>
        <w:spacing w:line="480" w:lineRule="exact"/>
        <w:ind w:firstLineChars="200" w:firstLine="620"/>
        <w:rPr>
          <w:rFonts w:ascii="黑体" w:eastAsia="黑体" w:hAnsi="黑体"/>
          <w:sz w:val="32"/>
          <w:szCs w:val="32"/>
        </w:rPr>
      </w:pPr>
      <w:r w:rsidRPr="001953E4">
        <w:rPr>
          <w:rFonts w:ascii="黑体" w:eastAsia="黑体" w:hAnsi="黑体" w:hint="eastAsia"/>
          <w:sz w:val="32"/>
          <w:szCs w:val="32"/>
        </w:rPr>
        <w:t>一、</w:t>
      </w:r>
      <w:r w:rsidR="00C26811">
        <w:rPr>
          <w:rFonts w:ascii="黑体" w:eastAsia="黑体" w:hAnsi="黑体" w:hint="eastAsia"/>
          <w:sz w:val="32"/>
          <w:szCs w:val="32"/>
        </w:rPr>
        <w:t>考核</w:t>
      </w:r>
      <w:r w:rsidR="00C26811" w:rsidRPr="001953E4">
        <w:rPr>
          <w:rFonts w:ascii="黑体" w:eastAsia="黑体" w:hAnsi="黑体" w:hint="eastAsia"/>
          <w:sz w:val="32"/>
          <w:szCs w:val="32"/>
        </w:rPr>
        <w:t>评选</w:t>
      </w:r>
      <w:r w:rsidR="00EB65E1">
        <w:rPr>
          <w:rFonts w:ascii="黑体" w:eastAsia="黑体" w:hAnsi="黑体" w:hint="eastAsia"/>
          <w:sz w:val="32"/>
          <w:szCs w:val="32"/>
        </w:rPr>
        <w:t>安全生产</w:t>
      </w:r>
      <w:r w:rsidRPr="001953E4">
        <w:rPr>
          <w:rFonts w:ascii="黑体" w:eastAsia="黑体" w:hAnsi="黑体" w:hint="eastAsia"/>
          <w:sz w:val="32"/>
          <w:szCs w:val="32"/>
        </w:rPr>
        <w:t>先进单位</w:t>
      </w:r>
    </w:p>
    <w:p w:rsidR="005D3A6B"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1.各企业按照</w:t>
      </w:r>
      <w:r w:rsidRPr="001807F9">
        <w:rPr>
          <w:rFonts w:ascii="仿宋_GB2312" w:eastAsia="仿宋_GB2312" w:hAnsi="仿宋" w:hint="eastAsia"/>
          <w:sz w:val="32"/>
          <w:szCs w:val="32"/>
        </w:rPr>
        <w:t>《湖北省民爆行业安全生产目标责任考核实施办法》</w:t>
      </w:r>
      <w:r w:rsidR="002350FE" w:rsidRPr="001953E4">
        <w:rPr>
          <w:rFonts w:ascii="仿宋_GB2312" w:eastAsia="仿宋_GB2312" w:hAnsi="仿宋" w:hint="eastAsia"/>
          <w:sz w:val="32"/>
          <w:szCs w:val="32"/>
        </w:rPr>
        <w:t>（见附件</w:t>
      </w:r>
      <w:r w:rsidR="002350FE">
        <w:rPr>
          <w:rFonts w:ascii="仿宋_GB2312" w:eastAsia="仿宋_GB2312" w:hAnsi="仿宋" w:hint="eastAsia"/>
          <w:sz w:val="32"/>
          <w:szCs w:val="32"/>
        </w:rPr>
        <w:t>1</w:t>
      </w:r>
      <w:r w:rsidR="002350FE" w:rsidRPr="001953E4">
        <w:rPr>
          <w:rFonts w:ascii="仿宋_GB2312" w:eastAsia="仿宋_GB2312" w:hAnsi="仿宋" w:hint="eastAsia"/>
          <w:sz w:val="32"/>
          <w:szCs w:val="32"/>
        </w:rPr>
        <w:t>）</w:t>
      </w:r>
      <w:r w:rsidRPr="001953E4">
        <w:rPr>
          <w:rFonts w:ascii="仿宋_GB2312" w:eastAsia="仿宋_GB2312" w:hAnsi="仿宋" w:hint="eastAsia"/>
          <w:sz w:val="32"/>
          <w:szCs w:val="32"/>
        </w:rPr>
        <w:t>，对</w:t>
      </w:r>
      <w:r w:rsidR="00290D23">
        <w:rPr>
          <w:rFonts w:ascii="仿宋_GB2312" w:eastAsia="仿宋_GB2312" w:hAnsi="仿宋" w:hint="eastAsia"/>
          <w:sz w:val="32"/>
          <w:szCs w:val="32"/>
        </w:rPr>
        <w:t>企业本级及分、子公司</w:t>
      </w:r>
      <w:r w:rsidR="005B63B4">
        <w:rPr>
          <w:rFonts w:ascii="仿宋_GB2312" w:eastAsia="仿宋_GB2312" w:hAnsi="仿宋" w:hint="eastAsia"/>
          <w:sz w:val="32"/>
          <w:szCs w:val="32"/>
        </w:rPr>
        <w:t>201</w:t>
      </w:r>
      <w:r w:rsidR="0078489F">
        <w:rPr>
          <w:rFonts w:ascii="仿宋_GB2312" w:eastAsia="仿宋_GB2312" w:hAnsi="仿宋" w:hint="eastAsia"/>
          <w:sz w:val="32"/>
          <w:szCs w:val="32"/>
        </w:rPr>
        <w:t>6</w:t>
      </w:r>
      <w:r w:rsidR="005B63B4">
        <w:rPr>
          <w:rFonts w:ascii="仿宋_GB2312" w:eastAsia="仿宋_GB2312" w:hAnsi="仿宋" w:hint="eastAsia"/>
          <w:sz w:val="32"/>
          <w:szCs w:val="32"/>
        </w:rPr>
        <w:t>-</w:t>
      </w:r>
      <w:r w:rsidR="00E90230">
        <w:rPr>
          <w:rFonts w:ascii="仿宋_GB2312" w:eastAsia="仿宋_GB2312" w:hAnsi="仿宋" w:hint="eastAsia"/>
          <w:sz w:val="32"/>
          <w:szCs w:val="32"/>
        </w:rPr>
        <w:t>2019</w:t>
      </w:r>
      <w:r w:rsidR="00B97F27">
        <w:rPr>
          <w:rFonts w:ascii="仿宋_GB2312" w:eastAsia="仿宋_GB2312" w:hAnsi="仿宋" w:hint="eastAsia"/>
          <w:sz w:val="32"/>
          <w:szCs w:val="32"/>
        </w:rPr>
        <w:t>年度安全生产责任目标完成情况</w:t>
      </w:r>
      <w:r w:rsidR="00290D23">
        <w:rPr>
          <w:rFonts w:ascii="仿宋_GB2312" w:eastAsia="仿宋_GB2312" w:hAnsi="仿宋" w:hint="eastAsia"/>
          <w:sz w:val="32"/>
          <w:szCs w:val="32"/>
        </w:rPr>
        <w:t>进行</w:t>
      </w:r>
      <w:r w:rsidRPr="001953E4">
        <w:rPr>
          <w:rFonts w:ascii="仿宋_GB2312" w:eastAsia="仿宋_GB2312" w:hAnsi="仿宋" w:hint="eastAsia"/>
          <w:sz w:val="32"/>
          <w:szCs w:val="32"/>
        </w:rPr>
        <w:t>自评（见附件2</w:t>
      </w:r>
      <w:r w:rsidR="00B97F27">
        <w:rPr>
          <w:rFonts w:ascii="仿宋_GB2312" w:eastAsia="仿宋_GB2312" w:hAnsi="仿宋" w:hint="eastAsia"/>
          <w:sz w:val="32"/>
          <w:szCs w:val="32"/>
        </w:rPr>
        <w:t>）</w:t>
      </w:r>
      <w:r w:rsidR="00832C2D">
        <w:rPr>
          <w:rFonts w:ascii="仿宋_GB2312" w:eastAsia="仿宋_GB2312" w:hAnsi="仿宋" w:hint="eastAsia"/>
          <w:sz w:val="32"/>
          <w:szCs w:val="32"/>
        </w:rPr>
        <w:t>，</w:t>
      </w:r>
      <w:r w:rsidR="00290D23">
        <w:rPr>
          <w:rFonts w:ascii="仿宋_GB2312" w:eastAsia="仿宋_GB2312" w:hAnsi="仿宋" w:hint="eastAsia"/>
          <w:sz w:val="32"/>
          <w:szCs w:val="32"/>
        </w:rPr>
        <w:t>自评</w:t>
      </w:r>
      <w:r w:rsidR="00B97F27">
        <w:rPr>
          <w:rFonts w:ascii="仿宋_GB2312" w:eastAsia="仿宋_GB2312" w:hAnsi="仿宋" w:hint="eastAsia"/>
          <w:sz w:val="32"/>
          <w:szCs w:val="32"/>
        </w:rPr>
        <w:t>材料汇总后</w:t>
      </w:r>
      <w:r w:rsidR="00290D23">
        <w:rPr>
          <w:rFonts w:ascii="仿宋_GB2312" w:eastAsia="仿宋_GB2312" w:hAnsi="仿宋" w:hint="eastAsia"/>
          <w:sz w:val="32"/>
          <w:szCs w:val="32"/>
        </w:rPr>
        <w:t>同时</w:t>
      </w:r>
      <w:r w:rsidR="002400F6">
        <w:rPr>
          <w:rFonts w:ascii="仿宋_GB2312" w:eastAsia="仿宋_GB2312" w:hAnsi="仿宋" w:hint="eastAsia"/>
          <w:sz w:val="32"/>
          <w:szCs w:val="32"/>
        </w:rPr>
        <w:t>报所在</w:t>
      </w:r>
      <w:r w:rsidRPr="001953E4">
        <w:rPr>
          <w:rFonts w:ascii="仿宋_GB2312" w:eastAsia="仿宋_GB2312" w:hAnsi="仿宋" w:hint="eastAsia"/>
          <w:sz w:val="32"/>
          <w:szCs w:val="32"/>
        </w:rPr>
        <w:t>市（州）民爆行业主管部门</w:t>
      </w:r>
      <w:r w:rsidR="00290D23">
        <w:rPr>
          <w:rFonts w:ascii="仿宋_GB2312" w:eastAsia="仿宋_GB2312" w:hAnsi="仿宋" w:hint="eastAsia"/>
          <w:sz w:val="32"/>
          <w:szCs w:val="32"/>
        </w:rPr>
        <w:t>和我办产业发展处</w:t>
      </w:r>
      <w:r w:rsidRPr="001953E4">
        <w:rPr>
          <w:rFonts w:ascii="仿宋_GB2312" w:eastAsia="仿宋_GB2312" w:hAnsi="仿宋" w:hint="eastAsia"/>
          <w:sz w:val="32"/>
          <w:szCs w:val="32"/>
        </w:rPr>
        <w:t>；</w:t>
      </w:r>
    </w:p>
    <w:p w:rsidR="005D3A6B"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2.各市</w:t>
      </w:r>
      <w:r w:rsidR="005B63B4">
        <w:rPr>
          <w:rFonts w:ascii="仿宋_GB2312" w:eastAsia="仿宋_GB2312" w:hAnsi="仿宋" w:hint="eastAsia"/>
          <w:sz w:val="32"/>
          <w:szCs w:val="32"/>
        </w:rPr>
        <w:t>（</w:t>
      </w:r>
      <w:r w:rsidR="005B63B4" w:rsidRPr="001953E4">
        <w:rPr>
          <w:rFonts w:ascii="仿宋_GB2312" w:eastAsia="仿宋_GB2312" w:hAnsi="仿宋" w:hint="eastAsia"/>
          <w:sz w:val="32"/>
          <w:szCs w:val="32"/>
        </w:rPr>
        <w:t>州</w:t>
      </w:r>
      <w:r w:rsidR="005B63B4">
        <w:rPr>
          <w:rFonts w:ascii="仿宋_GB2312" w:eastAsia="仿宋_GB2312" w:hAnsi="仿宋" w:hint="eastAsia"/>
          <w:sz w:val="32"/>
          <w:szCs w:val="32"/>
        </w:rPr>
        <w:t>）</w:t>
      </w:r>
      <w:r w:rsidRPr="001953E4">
        <w:rPr>
          <w:rFonts w:ascii="仿宋_GB2312" w:eastAsia="仿宋_GB2312" w:hAnsi="仿宋" w:hint="eastAsia"/>
          <w:sz w:val="32"/>
          <w:szCs w:val="32"/>
        </w:rPr>
        <w:t>民爆行业主管部门组织对辖区内的民爆生产销售企业</w:t>
      </w:r>
      <w:r w:rsidR="002A344C">
        <w:rPr>
          <w:rFonts w:ascii="仿宋_GB2312" w:eastAsia="仿宋_GB2312" w:hAnsi="仿宋" w:hint="eastAsia"/>
          <w:sz w:val="32"/>
          <w:szCs w:val="32"/>
        </w:rPr>
        <w:t>自评材料进行审核考评和推荐排序，</w:t>
      </w:r>
      <w:r w:rsidR="00DF1EB1">
        <w:rPr>
          <w:rFonts w:ascii="仿宋_GB2312" w:eastAsia="仿宋_GB2312" w:hAnsi="仿宋" w:hint="eastAsia"/>
          <w:sz w:val="32"/>
          <w:szCs w:val="32"/>
        </w:rPr>
        <w:t>综合考评</w:t>
      </w:r>
      <w:r w:rsidR="005B63B4">
        <w:rPr>
          <w:rFonts w:ascii="仿宋_GB2312" w:eastAsia="仿宋_GB2312" w:hAnsi="仿宋" w:hint="eastAsia"/>
          <w:sz w:val="32"/>
          <w:szCs w:val="32"/>
        </w:rPr>
        <w:t>排序说明</w:t>
      </w:r>
      <w:r w:rsidR="002A344C">
        <w:rPr>
          <w:rFonts w:ascii="仿宋_GB2312" w:eastAsia="仿宋_GB2312" w:hAnsi="仿宋" w:hint="eastAsia"/>
          <w:sz w:val="32"/>
          <w:szCs w:val="32"/>
        </w:rPr>
        <w:t>报</w:t>
      </w:r>
      <w:r w:rsidRPr="001953E4">
        <w:rPr>
          <w:rFonts w:ascii="仿宋_GB2312" w:eastAsia="仿宋_GB2312" w:hAnsi="仿宋" w:hint="eastAsia"/>
          <w:sz w:val="32"/>
          <w:szCs w:val="32"/>
        </w:rPr>
        <w:t>我办</w:t>
      </w:r>
      <w:r w:rsidR="002A344C">
        <w:rPr>
          <w:rFonts w:ascii="仿宋_GB2312" w:eastAsia="仿宋_GB2312" w:hAnsi="仿宋" w:hint="eastAsia"/>
          <w:sz w:val="32"/>
          <w:szCs w:val="32"/>
        </w:rPr>
        <w:t>产业发展处；</w:t>
      </w:r>
    </w:p>
    <w:p w:rsidR="002A344C" w:rsidRPr="002A344C" w:rsidRDefault="002A344C" w:rsidP="000B1126">
      <w:pPr>
        <w:spacing w:line="480" w:lineRule="exact"/>
        <w:ind w:firstLineChars="200" w:firstLine="620"/>
        <w:rPr>
          <w:rFonts w:ascii="仿宋_GB2312" w:eastAsia="仿宋_GB2312" w:hAnsi="仿宋"/>
          <w:sz w:val="32"/>
          <w:szCs w:val="32"/>
        </w:rPr>
      </w:pPr>
      <w:r>
        <w:rPr>
          <w:rFonts w:ascii="仿宋_GB2312" w:eastAsia="仿宋_GB2312" w:hAnsi="仿宋" w:hint="eastAsia"/>
          <w:sz w:val="32"/>
          <w:szCs w:val="32"/>
        </w:rPr>
        <w:t>3.各企业</w:t>
      </w:r>
      <w:r w:rsidR="00290D23">
        <w:rPr>
          <w:rFonts w:ascii="仿宋_GB2312" w:eastAsia="仿宋_GB2312" w:hAnsi="仿宋" w:hint="eastAsia"/>
          <w:sz w:val="32"/>
          <w:szCs w:val="32"/>
        </w:rPr>
        <w:t>同时对所属分、子公司进行推荐排序，排序说明报</w:t>
      </w:r>
      <w:r w:rsidR="00290D23" w:rsidRPr="001953E4">
        <w:rPr>
          <w:rFonts w:ascii="仿宋_GB2312" w:eastAsia="仿宋_GB2312" w:hAnsi="仿宋" w:hint="eastAsia"/>
          <w:sz w:val="32"/>
          <w:szCs w:val="32"/>
        </w:rPr>
        <w:t>我办</w:t>
      </w:r>
      <w:r w:rsidR="00290D23">
        <w:rPr>
          <w:rFonts w:ascii="仿宋_GB2312" w:eastAsia="仿宋_GB2312" w:hAnsi="仿宋" w:hint="eastAsia"/>
          <w:sz w:val="32"/>
          <w:szCs w:val="32"/>
        </w:rPr>
        <w:t>产业发展处</w:t>
      </w:r>
      <w:r w:rsidR="00D95BDF">
        <w:rPr>
          <w:rFonts w:ascii="仿宋_GB2312" w:eastAsia="仿宋_GB2312" w:hAnsi="仿宋" w:hint="eastAsia"/>
          <w:sz w:val="32"/>
          <w:szCs w:val="32"/>
        </w:rPr>
        <w:t>。</w:t>
      </w:r>
    </w:p>
    <w:p w:rsidR="005D3A6B" w:rsidRPr="001953E4" w:rsidRDefault="005D3A6B" w:rsidP="000B1126">
      <w:pPr>
        <w:spacing w:line="480" w:lineRule="exact"/>
        <w:ind w:firstLineChars="200" w:firstLine="620"/>
        <w:rPr>
          <w:rFonts w:ascii="黑体" w:eastAsia="黑体" w:hAnsi="黑体"/>
          <w:sz w:val="32"/>
          <w:szCs w:val="32"/>
        </w:rPr>
      </w:pPr>
      <w:r w:rsidRPr="001953E4">
        <w:rPr>
          <w:rFonts w:ascii="黑体" w:eastAsia="黑体" w:hAnsi="黑体" w:hint="eastAsia"/>
          <w:sz w:val="32"/>
          <w:szCs w:val="32"/>
        </w:rPr>
        <w:t>二、</w:t>
      </w:r>
      <w:r w:rsidR="00C26811">
        <w:rPr>
          <w:rFonts w:ascii="黑体" w:eastAsia="黑体" w:hAnsi="黑体" w:hint="eastAsia"/>
          <w:sz w:val="32"/>
          <w:szCs w:val="32"/>
        </w:rPr>
        <w:t>推荐</w:t>
      </w:r>
      <w:r w:rsidR="00C26811" w:rsidRPr="001953E4">
        <w:rPr>
          <w:rFonts w:ascii="黑体" w:eastAsia="黑体" w:hAnsi="黑体" w:hint="eastAsia"/>
          <w:sz w:val="32"/>
          <w:szCs w:val="32"/>
        </w:rPr>
        <w:t>评选</w:t>
      </w:r>
      <w:r w:rsidR="00EB65E1">
        <w:rPr>
          <w:rFonts w:ascii="黑体" w:eastAsia="黑体" w:hAnsi="黑体" w:hint="eastAsia"/>
          <w:sz w:val="32"/>
          <w:szCs w:val="32"/>
        </w:rPr>
        <w:t>安全生产先进</w:t>
      </w:r>
      <w:r w:rsidRPr="001953E4">
        <w:rPr>
          <w:rFonts w:ascii="黑体" w:eastAsia="黑体" w:hAnsi="黑体" w:hint="eastAsia"/>
          <w:sz w:val="32"/>
          <w:szCs w:val="32"/>
        </w:rPr>
        <w:t>工作者</w:t>
      </w:r>
    </w:p>
    <w:p w:rsidR="005D3A6B" w:rsidRPr="001953E4" w:rsidRDefault="005B63B4" w:rsidP="005B63B4">
      <w:pPr>
        <w:spacing w:line="480" w:lineRule="exact"/>
        <w:ind w:firstLineChars="200" w:firstLine="620"/>
        <w:rPr>
          <w:rFonts w:ascii="仿宋_GB2312" w:eastAsia="仿宋_GB2312" w:hAnsi="仿宋"/>
          <w:sz w:val="32"/>
          <w:szCs w:val="32"/>
        </w:rPr>
      </w:pPr>
      <w:r>
        <w:rPr>
          <w:rFonts w:ascii="仿宋_GB2312" w:eastAsia="仿宋_GB2312" w:hAnsi="仿宋" w:hint="eastAsia"/>
          <w:sz w:val="32"/>
          <w:szCs w:val="32"/>
        </w:rPr>
        <w:t>各</w:t>
      </w:r>
      <w:r w:rsidR="0078489F" w:rsidRPr="001953E4">
        <w:rPr>
          <w:rFonts w:ascii="仿宋_GB2312" w:eastAsia="仿宋_GB2312" w:hAnsi="仿宋" w:hint="eastAsia"/>
          <w:sz w:val="32"/>
          <w:szCs w:val="32"/>
        </w:rPr>
        <w:t>市（州）民爆行业主管</w:t>
      </w:r>
      <w:r w:rsidR="0078489F">
        <w:rPr>
          <w:rFonts w:ascii="仿宋_GB2312" w:eastAsia="仿宋_GB2312" w:hAnsi="仿宋" w:hint="eastAsia"/>
          <w:sz w:val="32"/>
          <w:szCs w:val="32"/>
        </w:rPr>
        <w:t>部门、</w:t>
      </w:r>
      <w:r>
        <w:rPr>
          <w:rFonts w:ascii="仿宋_GB2312" w:eastAsia="仿宋_GB2312" w:hAnsi="仿宋" w:hint="eastAsia"/>
          <w:sz w:val="32"/>
          <w:szCs w:val="32"/>
        </w:rPr>
        <w:t>企业按照以下条件进行自评</w:t>
      </w:r>
      <w:r>
        <w:rPr>
          <w:rFonts w:ascii="仿宋_GB2312" w:eastAsia="仿宋_GB2312" w:hAnsi="仿宋" w:hint="eastAsia"/>
          <w:sz w:val="32"/>
          <w:szCs w:val="32"/>
        </w:rPr>
        <w:lastRenderedPageBreak/>
        <w:t>推荐并排序</w:t>
      </w:r>
      <w:r w:rsidR="005D3A6B" w:rsidRPr="001953E4">
        <w:rPr>
          <w:rFonts w:ascii="仿宋_GB2312" w:eastAsia="仿宋_GB2312" w:hAnsi="仿宋" w:hint="eastAsia"/>
          <w:sz w:val="32"/>
          <w:szCs w:val="32"/>
        </w:rPr>
        <w:t>，</w:t>
      </w:r>
      <w:r w:rsidR="003F3967">
        <w:rPr>
          <w:rFonts w:ascii="仿宋_GB2312" w:eastAsia="仿宋_GB2312" w:hAnsi="仿宋" w:hint="eastAsia"/>
          <w:sz w:val="32"/>
          <w:szCs w:val="32"/>
        </w:rPr>
        <w:t>分别</w:t>
      </w:r>
      <w:r w:rsidR="00C83692">
        <w:rPr>
          <w:rFonts w:ascii="仿宋_GB2312" w:eastAsia="仿宋_GB2312" w:hAnsi="仿宋" w:hint="eastAsia"/>
          <w:sz w:val="32"/>
          <w:szCs w:val="32"/>
        </w:rPr>
        <w:t>报我办进行审核</w:t>
      </w:r>
      <w:r w:rsidR="005D3A6B" w:rsidRPr="001953E4">
        <w:rPr>
          <w:rFonts w:ascii="仿宋_GB2312" w:eastAsia="仿宋_GB2312" w:hAnsi="仿宋" w:hint="eastAsia"/>
          <w:sz w:val="32"/>
          <w:szCs w:val="32"/>
        </w:rPr>
        <w:t>。</w:t>
      </w:r>
    </w:p>
    <w:p w:rsidR="005D3A6B" w:rsidRPr="001953E4"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1.认真贯彻执行党和国家安全生产方针、政策和法律、法规，在本单位开展的安全生产检查、隐患排查治理</w:t>
      </w:r>
      <w:r w:rsidR="00E90230">
        <w:rPr>
          <w:rFonts w:ascii="仿宋_GB2312" w:eastAsia="仿宋_GB2312" w:hAnsi="仿宋" w:hint="eastAsia"/>
          <w:sz w:val="32"/>
          <w:szCs w:val="32"/>
        </w:rPr>
        <w:t>、安全</w:t>
      </w:r>
      <w:r w:rsidR="002350FE">
        <w:rPr>
          <w:rFonts w:ascii="仿宋_GB2312" w:eastAsia="仿宋_GB2312" w:hAnsi="仿宋" w:hint="eastAsia"/>
          <w:sz w:val="32"/>
          <w:szCs w:val="32"/>
        </w:rPr>
        <w:t>整治</w:t>
      </w:r>
      <w:r w:rsidR="00E90230">
        <w:rPr>
          <w:rFonts w:ascii="仿宋_GB2312" w:eastAsia="仿宋_GB2312" w:hAnsi="仿宋" w:hint="eastAsia"/>
          <w:sz w:val="32"/>
          <w:szCs w:val="32"/>
        </w:rPr>
        <w:t>专项</w:t>
      </w:r>
      <w:r w:rsidR="002350FE">
        <w:rPr>
          <w:rFonts w:ascii="仿宋_GB2312" w:eastAsia="仿宋_GB2312" w:hAnsi="仿宋" w:hint="eastAsia"/>
          <w:sz w:val="32"/>
          <w:szCs w:val="32"/>
        </w:rPr>
        <w:t>行动</w:t>
      </w:r>
      <w:r w:rsidRPr="001953E4">
        <w:rPr>
          <w:rFonts w:ascii="仿宋_GB2312" w:eastAsia="仿宋_GB2312" w:hAnsi="仿宋" w:hint="eastAsia"/>
          <w:sz w:val="32"/>
          <w:szCs w:val="32"/>
        </w:rPr>
        <w:t>等工作中表现突出；</w:t>
      </w:r>
      <w:r w:rsidR="00BA3097" w:rsidRPr="001953E4">
        <w:rPr>
          <w:rFonts w:ascii="仿宋_GB2312" w:eastAsia="仿宋_GB2312" w:hAnsi="仿宋" w:hint="eastAsia"/>
          <w:sz w:val="32"/>
          <w:szCs w:val="32"/>
        </w:rPr>
        <w:t xml:space="preserve"> </w:t>
      </w:r>
    </w:p>
    <w:p w:rsidR="005D3A6B" w:rsidRPr="001953E4"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2.爱岗敬业，事业心强，在完善单位安全生产管理、防范生产安全事故方面成绩突出；</w:t>
      </w:r>
    </w:p>
    <w:p w:rsidR="005D3A6B" w:rsidRPr="001953E4"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3.积极宣传安全生产的法律法规和安全生产知识，敢于抵制漠视安全生产的行为，为促进本单位安全生产工作做出较大贡献；</w:t>
      </w:r>
    </w:p>
    <w:p w:rsidR="005D3A6B" w:rsidRPr="001953E4"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4.在消除事故隐患、预防职业危害、改善劳动条件等方面取得突出成绩；</w:t>
      </w:r>
    </w:p>
    <w:p w:rsidR="005D3A6B" w:rsidRPr="001953E4"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5.在安全生产工作方面有其他突出成绩。</w:t>
      </w:r>
    </w:p>
    <w:p w:rsidR="005D3A6B" w:rsidRPr="001953E4" w:rsidRDefault="002D4CEB" w:rsidP="000B1126">
      <w:pPr>
        <w:spacing w:line="480" w:lineRule="exact"/>
        <w:ind w:firstLineChars="200" w:firstLine="620"/>
        <w:rPr>
          <w:rFonts w:ascii="黑体" w:eastAsia="黑体" w:hAnsi="黑体"/>
          <w:sz w:val="32"/>
          <w:szCs w:val="32"/>
        </w:rPr>
      </w:pPr>
      <w:r>
        <w:rPr>
          <w:rFonts w:ascii="黑体" w:eastAsia="黑体" w:hAnsi="黑体" w:hint="eastAsia"/>
          <w:sz w:val="32"/>
          <w:szCs w:val="32"/>
        </w:rPr>
        <w:t>三</w:t>
      </w:r>
      <w:r w:rsidR="005D3A6B" w:rsidRPr="001953E4">
        <w:rPr>
          <w:rFonts w:ascii="黑体" w:eastAsia="黑体" w:hAnsi="黑体" w:hint="eastAsia"/>
          <w:sz w:val="32"/>
          <w:szCs w:val="32"/>
        </w:rPr>
        <w:t>、名额分配</w:t>
      </w:r>
    </w:p>
    <w:p w:rsidR="005D3A6B" w:rsidRPr="001953E4" w:rsidRDefault="000150D3" w:rsidP="00C83692">
      <w:pPr>
        <w:spacing w:line="480" w:lineRule="exact"/>
        <w:ind w:firstLineChars="200" w:firstLine="620"/>
        <w:rPr>
          <w:rFonts w:ascii="仿宋_GB2312" w:eastAsia="仿宋_GB2312" w:hAnsi="仿宋"/>
          <w:sz w:val="32"/>
          <w:szCs w:val="32"/>
        </w:rPr>
      </w:pPr>
      <w:r>
        <w:rPr>
          <w:rFonts w:ascii="仿宋_GB2312" w:eastAsia="仿宋_GB2312" w:hAnsi="仿宋" w:hint="eastAsia"/>
          <w:sz w:val="32"/>
          <w:szCs w:val="32"/>
        </w:rPr>
        <w:t>1</w:t>
      </w:r>
      <w:r w:rsidR="005D3A6B" w:rsidRPr="001953E4">
        <w:rPr>
          <w:rFonts w:ascii="仿宋_GB2312" w:eastAsia="仿宋_GB2312" w:hAnsi="仿宋" w:hint="eastAsia"/>
          <w:sz w:val="32"/>
          <w:szCs w:val="32"/>
        </w:rPr>
        <w:t>.</w:t>
      </w:r>
      <w:r w:rsidR="00C83692">
        <w:rPr>
          <w:rFonts w:ascii="仿宋_GB2312" w:eastAsia="仿宋_GB2312" w:hAnsi="仿宋" w:hint="eastAsia"/>
          <w:sz w:val="32"/>
          <w:szCs w:val="32"/>
        </w:rPr>
        <w:t>安全生产先进单位</w:t>
      </w:r>
      <w:r w:rsidR="006A52B8">
        <w:rPr>
          <w:rFonts w:ascii="仿宋_GB2312" w:eastAsia="仿宋_GB2312" w:hAnsi="仿宋" w:hint="eastAsia"/>
          <w:sz w:val="32"/>
          <w:szCs w:val="32"/>
        </w:rPr>
        <w:t>推荐</w:t>
      </w:r>
      <w:r w:rsidR="00C83692">
        <w:rPr>
          <w:rFonts w:ascii="仿宋_GB2312" w:eastAsia="仿宋_GB2312" w:hAnsi="仿宋" w:hint="eastAsia"/>
          <w:sz w:val="32"/>
          <w:szCs w:val="32"/>
        </w:rPr>
        <w:t>评选，只报送考评材料和推荐顺序，不限定具体名额</w:t>
      </w:r>
      <w:r w:rsidR="005D3A6B" w:rsidRPr="001953E4">
        <w:rPr>
          <w:rFonts w:ascii="仿宋_GB2312" w:eastAsia="仿宋_GB2312" w:hAnsi="仿宋" w:hint="eastAsia"/>
          <w:sz w:val="32"/>
          <w:szCs w:val="32"/>
        </w:rPr>
        <w:t>。</w:t>
      </w:r>
    </w:p>
    <w:p w:rsidR="005D3A6B" w:rsidRPr="001953E4" w:rsidRDefault="000150D3" w:rsidP="000B1126">
      <w:pPr>
        <w:spacing w:line="480" w:lineRule="exact"/>
        <w:ind w:firstLineChars="200" w:firstLine="620"/>
        <w:rPr>
          <w:rFonts w:ascii="仿宋_GB2312" w:eastAsia="仿宋_GB2312" w:hAnsi="仿宋"/>
          <w:sz w:val="32"/>
          <w:szCs w:val="32"/>
        </w:rPr>
      </w:pPr>
      <w:r>
        <w:rPr>
          <w:rFonts w:ascii="仿宋_GB2312" w:eastAsia="仿宋_GB2312" w:hAnsi="仿宋" w:hint="eastAsia"/>
          <w:sz w:val="32"/>
          <w:szCs w:val="32"/>
        </w:rPr>
        <w:t>2</w:t>
      </w:r>
      <w:r w:rsidR="005D3A6B" w:rsidRPr="001953E4">
        <w:rPr>
          <w:rFonts w:ascii="仿宋_GB2312" w:eastAsia="仿宋_GB2312" w:hAnsi="仿宋" w:hint="eastAsia"/>
          <w:sz w:val="32"/>
          <w:szCs w:val="32"/>
        </w:rPr>
        <w:t>.</w:t>
      </w:r>
      <w:r w:rsidR="00C83692">
        <w:rPr>
          <w:rFonts w:ascii="仿宋_GB2312" w:eastAsia="仿宋_GB2312" w:hAnsi="仿宋" w:hint="eastAsia"/>
          <w:sz w:val="32"/>
          <w:szCs w:val="32"/>
        </w:rPr>
        <w:t>安全生产先进工作者</w:t>
      </w:r>
      <w:r w:rsidR="006A52B8">
        <w:rPr>
          <w:rFonts w:ascii="仿宋_GB2312" w:eastAsia="仿宋_GB2312" w:hAnsi="仿宋" w:hint="eastAsia"/>
          <w:sz w:val="32"/>
          <w:szCs w:val="32"/>
        </w:rPr>
        <w:t>推荐</w:t>
      </w:r>
      <w:r w:rsidR="00C83692">
        <w:rPr>
          <w:rFonts w:ascii="仿宋_GB2312" w:eastAsia="仿宋_GB2312" w:hAnsi="仿宋" w:hint="eastAsia"/>
          <w:sz w:val="32"/>
          <w:szCs w:val="32"/>
        </w:rPr>
        <w:t>评选，</w:t>
      </w:r>
      <w:r w:rsidR="005D3A6B" w:rsidRPr="001953E4">
        <w:rPr>
          <w:rFonts w:ascii="仿宋_GB2312" w:eastAsia="仿宋_GB2312" w:hAnsi="仿宋" w:hint="eastAsia"/>
          <w:sz w:val="32"/>
          <w:szCs w:val="32"/>
        </w:rPr>
        <w:t>企业人数在300人以下的原则上可推荐1</w:t>
      </w:r>
      <w:r w:rsidR="00C83692">
        <w:rPr>
          <w:rFonts w:ascii="仿宋_GB2312" w:eastAsia="仿宋_GB2312" w:hAnsi="仿宋" w:hint="eastAsia"/>
          <w:sz w:val="32"/>
          <w:szCs w:val="32"/>
        </w:rPr>
        <w:t>-2</w:t>
      </w:r>
      <w:r w:rsidR="005D3A6B" w:rsidRPr="001953E4">
        <w:rPr>
          <w:rFonts w:ascii="仿宋_GB2312" w:eastAsia="仿宋_GB2312" w:hAnsi="仿宋" w:hint="eastAsia"/>
          <w:sz w:val="32"/>
          <w:szCs w:val="32"/>
        </w:rPr>
        <w:t>名先进工作者，300人以上的可推荐2-</w:t>
      </w:r>
      <w:r w:rsidR="00C83692">
        <w:rPr>
          <w:rFonts w:ascii="仿宋_GB2312" w:eastAsia="仿宋_GB2312" w:hAnsi="仿宋" w:hint="eastAsia"/>
          <w:sz w:val="32"/>
          <w:szCs w:val="32"/>
        </w:rPr>
        <w:t>4</w:t>
      </w:r>
      <w:r w:rsidR="005D3A6B" w:rsidRPr="001953E4">
        <w:rPr>
          <w:rFonts w:ascii="仿宋_GB2312" w:eastAsia="仿宋_GB2312" w:hAnsi="仿宋" w:hint="eastAsia"/>
          <w:sz w:val="32"/>
          <w:szCs w:val="32"/>
        </w:rPr>
        <w:t>名</w:t>
      </w:r>
      <w:r w:rsidR="006A52B8">
        <w:rPr>
          <w:rFonts w:ascii="仿宋_GB2312" w:eastAsia="仿宋_GB2312" w:hAnsi="仿宋" w:hint="eastAsia"/>
          <w:sz w:val="32"/>
          <w:szCs w:val="32"/>
        </w:rPr>
        <w:t>，</w:t>
      </w:r>
      <w:r w:rsidR="006A52B8" w:rsidRPr="001953E4">
        <w:rPr>
          <w:rFonts w:ascii="仿宋_GB2312" w:eastAsia="仿宋_GB2312" w:hAnsi="宋体" w:cs="宋体" w:hint="eastAsia"/>
          <w:kern w:val="0"/>
          <w:sz w:val="32"/>
          <w:szCs w:val="32"/>
        </w:rPr>
        <w:t>各市（州）</w:t>
      </w:r>
      <w:r w:rsidR="006A52B8">
        <w:rPr>
          <w:rFonts w:ascii="仿宋_GB2312" w:eastAsia="仿宋_GB2312" w:hAnsi="宋体" w:cs="宋体" w:hint="eastAsia"/>
          <w:kern w:val="0"/>
          <w:sz w:val="32"/>
          <w:szCs w:val="32"/>
        </w:rPr>
        <w:t>民爆</w:t>
      </w:r>
      <w:r w:rsidR="006A52B8" w:rsidRPr="001953E4">
        <w:rPr>
          <w:rFonts w:ascii="仿宋_GB2312" w:eastAsia="仿宋_GB2312" w:hAnsi="宋体" w:cs="宋体" w:hint="eastAsia"/>
          <w:kern w:val="0"/>
          <w:sz w:val="32"/>
          <w:szCs w:val="32"/>
        </w:rPr>
        <w:t>行业主管部门</w:t>
      </w:r>
      <w:r w:rsidR="003F3967">
        <w:rPr>
          <w:rFonts w:ascii="仿宋_GB2312" w:eastAsia="仿宋_GB2312" w:hAnsi="宋体" w:cs="宋体" w:hint="eastAsia"/>
          <w:kern w:val="0"/>
          <w:sz w:val="32"/>
          <w:szCs w:val="32"/>
        </w:rPr>
        <w:t>推荐人选</w:t>
      </w:r>
      <w:r w:rsidR="006A52B8" w:rsidRPr="001953E4">
        <w:rPr>
          <w:rFonts w:ascii="仿宋_GB2312" w:eastAsia="仿宋_GB2312" w:hAnsi="宋体" w:cs="宋体" w:hint="eastAsia"/>
          <w:kern w:val="0"/>
          <w:sz w:val="32"/>
          <w:szCs w:val="32"/>
        </w:rPr>
        <w:t>原则上不</w:t>
      </w:r>
      <w:r w:rsidR="006A52B8">
        <w:rPr>
          <w:rFonts w:ascii="仿宋_GB2312" w:eastAsia="仿宋_GB2312" w:hAnsi="宋体" w:cs="宋体" w:hint="eastAsia"/>
          <w:kern w:val="0"/>
          <w:sz w:val="32"/>
          <w:szCs w:val="32"/>
        </w:rPr>
        <w:t>超过1人</w:t>
      </w:r>
      <w:r w:rsidR="005D3A6B" w:rsidRPr="001953E4">
        <w:rPr>
          <w:rFonts w:ascii="仿宋_GB2312" w:eastAsia="仿宋_GB2312" w:hAnsi="仿宋" w:hint="eastAsia"/>
          <w:sz w:val="32"/>
          <w:szCs w:val="32"/>
        </w:rPr>
        <w:t>。</w:t>
      </w:r>
    </w:p>
    <w:p w:rsidR="005D3A6B" w:rsidRPr="001953E4" w:rsidRDefault="005D3A6B" w:rsidP="000B1126">
      <w:pPr>
        <w:spacing w:line="480" w:lineRule="exact"/>
        <w:ind w:firstLineChars="200" w:firstLine="620"/>
        <w:rPr>
          <w:rFonts w:ascii="黑体" w:eastAsia="黑体" w:hAnsi="黑体"/>
          <w:sz w:val="32"/>
          <w:szCs w:val="32"/>
        </w:rPr>
      </w:pPr>
      <w:r w:rsidRPr="001953E4">
        <w:rPr>
          <w:rFonts w:ascii="黑体" w:eastAsia="黑体" w:hAnsi="黑体" w:hint="eastAsia"/>
          <w:sz w:val="32"/>
          <w:szCs w:val="32"/>
        </w:rPr>
        <w:t>五、相关要求</w:t>
      </w:r>
    </w:p>
    <w:p w:rsidR="00C322A7" w:rsidRPr="001953E4" w:rsidRDefault="00E90230" w:rsidP="000B1126">
      <w:pPr>
        <w:widowControl/>
        <w:spacing w:line="48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C322A7" w:rsidRPr="001953E4">
        <w:rPr>
          <w:rFonts w:ascii="仿宋_GB2312" w:eastAsia="仿宋_GB2312" w:hAnsi="宋体" w:cs="宋体" w:hint="eastAsia"/>
          <w:kern w:val="0"/>
          <w:sz w:val="32"/>
          <w:szCs w:val="32"/>
        </w:rPr>
        <w:t>坚持面向基层原则。</w:t>
      </w:r>
      <w:r w:rsidR="00C322A7" w:rsidRPr="001953E4">
        <w:rPr>
          <w:rFonts w:ascii="仿宋_GB2312" w:eastAsia="仿宋_GB2312" w:hAnsi="仿宋" w:hint="eastAsia"/>
          <w:sz w:val="32"/>
          <w:szCs w:val="32"/>
        </w:rPr>
        <w:t>先进工作者</w:t>
      </w:r>
      <w:r w:rsidR="00C322A7" w:rsidRPr="001953E4">
        <w:rPr>
          <w:rFonts w:ascii="仿宋_GB2312" w:eastAsia="仿宋_GB2312" w:hAnsi="宋体" w:cs="宋体" w:hint="eastAsia"/>
          <w:kern w:val="0"/>
          <w:sz w:val="32"/>
          <w:szCs w:val="32"/>
        </w:rPr>
        <w:t>的推荐人选要重点向基层、向企业和一线员工倾斜，</w:t>
      </w:r>
      <w:r w:rsidR="006A52B8">
        <w:rPr>
          <w:rFonts w:ascii="仿宋_GB2312" w:eastAsia="仿宋_GB2312" w:hAnsi="宋体" w:cs="宋体" w:hint="eastAsia"/>
          <w:kern w:val="0"/>
          <w:sz w:val="32"/>
          <w:szCs w:val="32"/>
        </w:rPr>
        <w:t>从严控制县处级（含）以上干部推荐比例，</w:t>
      </w:r>
      <w:r w:rsidR="00C322A7" w:rsidRPr="001953E4">
        <w:rPr>
          <w:rFonts w:ascii="仿宋_GB2312" w:eastAsia="仿宋_GB2312" w:hAnsi="宋体" w:cs="宋体" w:hint="eastAsia"/>
          <w:kern w:val="0"/>
          <w:sz w:val="32"/>
          <w:szCs w:val="32"/>
        </w:rPr>
        <w:t>各企业主要负责人的比例不得超过评选总数的</w:t>
      </w:r>
      <w:r w:rsidR="006A52B8">
        <w:rPr>
          <w:rFonts w:ascii="仿宋_GB2312" w:eastAsia="仿宋_GB2312" w:hAnsi="宋体" w:cs="宋体" w:hint="eastAsia"/>
          <w:kern w:val="0"/>
          <w:sz w:val="32"/>
          <w:szCs w:val="32"/>
        </w:rPr>
        <w:t>1</w:t>
      </w:r>
      <w:r w:rsidR="00C322A7" w:rsidRPr="001953E4">
        <w:rPr>
          <w:rFonts w:ascii="仿宋_GB2312" w:eastAsia="仿宋_GB2312" w:hAnsi="宋体" w:cs="宋体" w:hint="eastAsia"/>
          <w:kern w:val="0"/>
          <w:sz w:val="32"/>
          <w:szCs w:val="32"/>
        </w:rPr>
        <w:t>0</w:t>
      </w:r>
      <w:r w:rsidR="006A52B8">
        <w:rPr>
          <w:rFonts w:ascii="仿宋_GB2312" w:eastAsia="仿宋_GB2312" w:hAnsi="宋体" w:cs="宋体" w:hint="eastAsia"/>
          <w:kern w:val="0"/>
          <w:sz w:val="32"/>
          <w:szCs w:val="32"/>
        </w:rPr>
        <w:t>％</w:t>
      </w:r>
      <w:r w:rsidR="00C322A7" w:rsidRPr="001953E4">
        <w:rPr>
          <w:rFonts w:ascii="仿宋_GB2312" w:eastAsia="仿宋_GB2312" w:hAnsi="宋体" w:cs="宋体" w:hint="eastAsia"/>
          <w:kern w:val="0"/>
          <w:sz w:val="32"/>
          <w:szCs w:val="32"/>
        </w:rPr>
        <w:t>。</w:t>
      </w:r>
    </w:p>
    <w:p w:rsidR="005D3A6B" w:rsidRPr="001953E4" w:rsidRDefault="00C322A7"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2.</w:t>
      </w:r>
      <w:r w:rsidR="005D3A6B" w:rsidRPr="001953E4">
        <w:rPr>
          <w:rFonts w:ascii="仿宋_GB2312" w:eastAsia="仿宋_GB2312" w:hAnsi="仿宋" w:hint="eastAsia"/>
          <w:sz w:val="32"/>
          <w:szCs w:val="32"/>
        </w:rPr>
        <w:t>请各市（州）民爆行业主管部门将本地区行业年度安全生产工作总结、推荐申报情况报告、推荐的企业先进单位申报表、先进工作者申报表以及各单位对照考核细则的自查自评</w:t>
      </w:r>
      <w:r w:rsidR="00A434E5" w:rsidRPr="001953E4">
        <w:rPr>
          <w:rFonts w:ascii="仿宋_GB2312" w:eastAsia="仿宋_GB2312" w:hAnsi="仿宋" w:hint="eastAsia"/>
          <w:sz w:val="32"/>
          <w:szCs w:val="32"/>
        </w:rPr>
        <w:t>表</w:t>
      </w:r>
      <w:r w:rsidR="005D3A6B" w:rsidRPr="001953E4">
        <w:rPr>
          <w:rFonts w:ascii="仿宋_GB2312" w:eastAsia="仿宋_GB2312" w:hAnsi="仿宋" w:hint="eastAsia"/>
          <w:sz w:val="32"/>
          <w:szCs w:val="32"/>
        </w:rPr>
        <w:t>等</w:t>
      </w:r>
      <w:r w:rsidRPr="001953E4">
        <w:rPr>
          <w:rFonts w:ascii="仿宋_GB2312" w:eastAsia="仿宋_GB2312" w:hAnsi="宋体" w:cs="宋体" w:hint="eastAsia"/>
          <w:kern w:val="0"/>
          <w:sz w:val="32"/>
          <w:szCs w:val="32"/>
        </w:rPr>
        <w:t>材料（含电子版）</w:t>
      </w:r>
      <w:r w:rsidR="005D3A6B" w:rsidRPr="001953E4">
        <w:rPr>
          <w:rFonts w:ascii="仿宋_GB2312" w:eastAsia="仿宋_GB2312" w:hAnsi="仿宋" w:hint="eastAsia"/>
          <w:sz w:val="32"/>
          <w:szCs w:val="32"/>
        </w:rPr>
        <w:t>于</w:t>
      </w:r>
      <w:r w:rsidR="00BA3097" w:rsidRPr="001953E4">
        <w:rPr>
          <w:rFonts w:ascii="仿宋_GB2312" w:eastAsia="仿宋_GB2312" w:hAnsi="仿宋" w:hint="eastAsia"/>
          <w:sz w:val="32"/>
          <w:szCs w:val="32"/>
        </w:rPr>
        <w:t>201</w:t>
      </w:r>
      <w:r w:rsidR="00C83692">
        <w:rPr>
          <w:rFonts w:ascii="仿宋_GB2312" w:eastAsia="仿宋_GB2312" w:hAnsi="仿宋" w:hint="eastAsia"/>
          <w:sz w:val="32"/>
          <w:szCs w:val="32"/>
        </w:rPr>
        <w:t>9</w:t>
      </w:r>
      <w:r w:rsidR="005D3A6B" w:rsidRPr="001953E4">
        <w:rPr>
          <w:rFonts w:ascii="仿宋_GB2312" w:eastAsia="仿宋_GB2312" w:hAnsi="仿宋" w:hint="eastAsia"/>
          <w:sz w:val="32"/>
          <w:szCs w:val="32"/>
        </w:rPr>
        <w:t>年</w:t>
      </w:r>
      <w:r w:rsidR="00C83692">
        <w:rPr>
          <w:rFonts w:ascii="仿宋_GB2312" w:eastAsia="仿宋_GB2312" w:hAnsi="仿宋" w:hint="eastAsia"/>
          <w:sz w:val="32"/>
          <w:szCs w:val="32"/>
        </w:rPr>
        <w:t>12</w:t>
      </w:r>
      <w:r w:rsidR="005D3A6B" w:rsidRPr="001953E4">
        <w:rPr>
          <w:rFonts w:ascii="仿宋_GB2312" w:eastAsia="仿宋_GB2312" w:hAnsi="仿宋" w:hint="eastAsia"/>
          <w:sz w:val="32"/>
          <w:szCs w:val="32"/>
        </w:rPr>
        <w:t>月</w:t>
      </w:r>
      <w:r w:rsidR="0078489F">
        <w:rPr>
          <w:rFonts w:ascii="仿宋_GB2312" w:eastAsia="仿宋_GB2312" w:hAnsi="仿宋" w:hint="eastAsia"/>
          <w:sz w:val="32"/>
          <w:szCs w:val="32"/>
        </w:rPr>
        <w:t>22</w:t>
      </w:r>
      <w:r w:rsidR="005D3A6B" w:rsidRPr="001953E4">
        <w:rPr>
          <w:rFonts w:ascii="仿宋_GB2312" w:eastAsia="仿宋_GB2312" w:hAnsi="仿宋" w:hint="eastAsia"/>
          <w:sz w:val="32"/>
          <w:szCs w:val="32"/>
        </w:rPr>
        <w:t>日前报我办</w:t>
      </w:r>
      <w:r w:rsidR="00C83692">
        <w:rPr>
          <w:rFonts w:ascii="仿宋_GB2312" w:eastAsia="仿宋_GB2312" w:hAnsi="仿宋" w:hint="eastAsia"/>
          <w:sz w:val="32"/>
          <w:szCs w:val="32"/>
        </w:rPr>
        <w:t>产业发展</w:t>
      </w:r>
      <w:r w:rsidR="005D3A6B" w:rsidRPr="001953E4">
        <w:rPr>
          <w:rFonts w:ascii="仿宋_GB2312" w:eastAsia="仿宋_GB2312" w:hAnsi="仿宋" w:hint="eastAsia"/>
          <w:sz w:val="32"/>
          <w:szCs w:val="32"/>
        </w:rPr>
        <w:t>处。我办将结合日常安全检查情况和各单位安全生产责任目标完成情况进行综合考评，评选出先进单位和先进工作者，并在</w:t>
      </w:r>
      <w:r w:rsidR="00BA3097" w:rsidRPr="001953E4">
        <w:rPr>
          <w:rFonts w:ascii="仿宋_GB2312" w:eastAsia="仿宋_GB2312" w:hAnsi="仿宋" w:hint="eastAsia"/>
          <w:sz w:val="32"/>
          <w:szCs w:val="32"/>
        </w:rPr>
        <w:t>20</w:t>
      </w:r>
      <w:r w:rsidR="00C83692">
        <w:rPr>
          <w:rFonts w:ascii="仿宋_GB2312" w:eastAsia="仿宋_GB2312" w:hAnsi="仿宋" w:hint="eastAsia"/>
          <w:sz w:val="32"/>
          <w:szCs w:val="32"/>
        </w:rPr>
        <w:t>20</w:t>
      </w:r>
      <w:r w:rsidR="005D3A6B" w:rsidRPr="001953E4">
        <w:rPr>
          <w:rFonts w:ascii="仿宋_GB2312" w:eastAsia="仿宋_GB2312" w:hAnsi="仿宋" w:hint="eastAsia"/>
          <w:sz w:val="32"/>
          <w:szCs w:val="32"/>
        </w:rPr>
        <w:t>年度全省民</w:t>
      </w:r>
      <w:r w:rsidR="005D3A6B" w:rsidRPr="001953E4">
        <w:rPr>
          <w:rFonts w:ascii="仿宋_GB2312" w:eastAsia="仿宋_GB2312" w:hAnsi="仿宋" w:hint="eastAsia"/>
          <w:sz w:val="32"/>
          <w:szCs w:val="32"/>
        </w:rPr>
        <w:lastRenderedPageBreak/>
        <w:t>爆行业安全生产工作会上予以表彰。</w:t>
      </w:r>
    </w:p>
    <w:p w:rsidR="005D3A6B" w:rsidRPr="001953E4"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联 系 人：</w:t>
      </w:r>
      <w:r w:rsidR="00C83692">
        <w:rPr>
          <w:rFonts w:ascii="仿宋_GB2312" w:eastAsia="仿宋_GB2312" w:hAnsi="仿宋" w:hint="eastAsia"/>
          <w:sz w:val="32"/>
          <w:szCs w:val="32"/>
        </w:rPr>
        <w:t>朱志兴、谭文杰</w:t>
      </w:r>
    </w:p>
    <w:p w:rsidR="005D3A6B" w:rsidRPr="001953E4"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联系电话：027－</w:t>
      </w:r>
      <w:r w:rsidR="00BA3097" w:rsidRPr="001953E4">
        <w:rPr>
          <w:rFonts w:ascii="仿宋_GB2312" w:eastAsia="仿宋_GB2312" w:hAnsi="仿宋" w:hint="eastAsia"/>
          <w:sz w:val="32"/>
          <w:szCs w:val="32"/>
        </w:rPr>
        <w:t>87279</w:t>
      </w:r>
      <w:r w:rsidR="00C83692">
        <w:rPr>
          <w:rFonts w:ascii="仿宋_GB2312" w:eastAsia="仿宋_GB2312" w:hAnsi="仿宋" w:hint="eastAsia"/>
          <w:sz w:val="32"/>
          <w:szCs w:val="32"/>
        </w:rPr>
        <w:t>712</w:t>
      </w:r>
      <w:r w:rsidRPr="001953E4">
        <w:rPr>
          <w:rFonts w:ascii="仿宋_GB2312" w:eastAsia="仿宋_GB2312" w:hAnsi="仿宋" w:hint="eastAsia"/>
          <w:sz w:val="32"/>
          <w:szCs w:val="32"/>
        </w:rPr>
        <w:t xml:space="preserve">　</w:t>
      </w:r>
      <w:r w:rsidR="00C83692">
        <w:rPr>
          <w:rFonts w:ascii="仿宋_GB2312" w:eastAsia="仿宋_GB2312" w:hAnsi="仿宋" w:hint="eastAsia"/>
          <w:sz w:val="32"/>
          <w:szCs w:val="32"/>
        </w:rPr>
        <w:t>87279673</w:t>
      </w:r>
    </w:p>
    <w:p w:rsidR="005D3A6B" w:rsidRPr="001953E4" w:rsidRDefault="00BA3097" w:rsidP="000B1126">
      <w:pPr>
        <w:spacing w:line="480" w:lineRule="exact"/>
        <w:ind w:firstLineChars="200" w:firstLine="620"/>
        <w:rPr>
          <w:rFonts w:eastAsia="仿宋_GB2312"/>
          <w:sz w:val="32"/>
          <w:szCs w:val="32"/>
        </w:rPr>
      </w:pPr>
      <w:r w:rsidRPr="001953E4">
        <w:rPr>
          <w:rFonts w:ascii="仿宋_GB2312" w:eastAsia="仿宋_GB2312" w:hAnsi="宋体" w:cs="宋体" w:hint="eastAsia"/>
          <w:kern w:val="0"/>
          <w:sz w:val="32"/>
          <w:szCs w:val="32"/>
        </w:rPr>
        <w:t>邮</w:t>
      </w:r>
      <w:r w:rsidR="001953E4">
        <w:rPr>
          <w:rFonts w:ascii="仿宋_GB2312" w:eastAsia="仿宋_GB2312" w:hAnsi="宋体" w:cs="宋体" w:hint="eastAsia"/>
          <w:kern w:val="0"/>
          <w:sz w:val="32"/>
          <w:szCs w:val="32"/>
        </w:rPr>
        <w:t xml:space="preserve">    </w:t>
      </w:r>
      <w:r w:rsidRPr="001953E4">
        <w:rPr>
          <w:rFonts w:ascii="仿宋_GB2312" w:eastAsia="仿宋_GB2312" w:hAnsi="仿宋" w:hint="eastAsia"/>
          <w:sz w:val="32"/>
          <w:szCs w:val="32"/>
        </w:rPr>
        <w:t>箱：</w:t>
      </w:r>
      <w:hyperlink r:id="rId6" w:history="1">
        <w:r w:rsidR="00C26811" w:rsidRPr="002400F6">
          <w:rPr>
            <w:rStyle w:val="a8"/>
            <w:rFonts w:eastAsia="仿宋_GB2312" w:hint="eastAsia"/>
            <w:sz w:val="32"/>
            <w:szCs w:val="32"/>
            <w:u w:val="none"/>
          </w:rPr>
          <w:t>24625708</w:t>
        </w:r>
        <w:r w:rsidR="00C26811" w:rsidRPr="002400F6">
          <w:rPr>
            <w:rStyle w:val="a8"/>
            <w:rFonts w:eastAsia="仿宋_GB2312"/>
            <w:sz w:val="32"/>
            <w:szCs w:val="32"/>
            <w:u w:val="none"/>
          </w:rPr>
          <w:t>@qq.com</w:t>
        </w:r>
      </w:hyperlink>
    </w:p>
    <w:p w:rsidR="001953E4" w:rsidRDefault="001953E4" w:rsidP="000B1126">
      <w:pPr>
        <w:spacing w:line="480" w:lineRule="exact"/>
        <w:ind w:firstLineChars="200" w:firstLine="620"/>
        <w:rPr>
          <w:rFonts w:ascii="仿宋_GB2312" w:eastAsia="仿宋_GB2312" w:hAnsi="仿宋"/>
          <w:sz w:val="32"/>
          <w:szCs w:val="32"/>
        </w:rPr>
      </w:pPr>
    </w:p>
    <w:p w:rsidR="005D3A6B" w:rsidRPr="001953E4" w:rsidRDefault="005D3A6B" w:rsidP="000B1126">
      <w:pPr>
        <w:spacing w:line="48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附件：1.湖北省民爆行业安全生产目标责任考核实施</w:t>
      </w:r>
      <w:r w:rsidR="002400F6">
        <w:rPr>
          <w:rFonts w:ascii="仿宋_GB2312" w:eastAsia="仿宋_GB2312" w:hAnsi="仿宋" w:hint="eastAsia"/>
          <w:sz w:val="32"/>
          <w:szCs w:val="32"/>
        </w:rPr>
        <w:t>方案</w:t>
      </w:r>
    </w:p>
    <w:p w:rsidR="00317DFB" w:rsidRPr="001953E4" w:rsidRDefault="005D3A6B" w:rsidP="006A52B8">
      <w:pPr>
        <w:spacing w:line="480" w:lineRule="exact"/>
        <w:ind w:leftChars="775" w:left="1860" w:hangingChars="100" w:hanging="310"/>
        <w:rPr>
          <w:rFonts w:ascii="仿宋_GB2312" w:eastAsia="仿宋_GB2312" w:hAnsi="仿宋"/>
          <w:spacing w:val="-12"/>
          <w:sz w:val="32"/>
          <w:szCs w:val="32"/>
        </w:rPr>
      </w:pPr>
      <w:r w:rsidRPr="001953E4">
        <w:rPr>
          <w:rFonts w:ascii="仿宋_GB2312" w:eastAsia="仿宋_GB2312" w:hAnsi="仿宋" w:hint="eastAsia"/>
          <w:sz w:val="32"/>
          <w:szCs w:val="32"/>
        </w:rPr>
        <w:t>2.</w:t>
      </w:r>
      <w:r w:rsidR="006A52B8">
        <w:rPr>
          <w:rFonts w:ascii="仿宋_GB2312" w:eastAsia="仿宋_GB2312" w:hAnsi="仿宋" w:hint="eastAsia"/>
          <w:sz w:val="32"/>
          <w:szCs w:val="32"/>
        </w:rPr>
        <w:t>201</w:t>
      </w:r>
      <w:r w:rsidR="002400F6">
        <w:rPr>
          <w:rFonts w:ascii="仿宋_GB2312" w:eastAsia="仿宋_GB2312" w:hAnsi="仿宋" w:hint="eastAsia"/>
          <w:sz w:val="32"/>
          <w:szCs w:val="32"/>
        </w:rPr>
        <w:t>6</w:t>
      </w:r>
      <w:r w:rsidR="006A52B8">
        <w:rPr>
          <w:rFonts w:ascii="仿宋_GB2312" w:eastAsia="仿宋_GB2312" w:hAnsi="仿宋" w:hint="eastAsia"/>
          <w:sz w:val="32"/>
          <w:szCs w:val="32"/>
        </w:rPr>
        <w:t>-</w:t>
      </w:r>
      <w:r w:rsidRPr="001953E4">
        <w:rPr>
          <w:rFonts w:ascii="仿宋_GB2312" w:eastAsia="仿宋_GB2312" w:hAnsi="仿宋" w:hint="eastAsia"/>
          <w:spacing w:val="-12"/>
          <w:sz w:val="32"/>
          <w:szCs w:val="32"/>
        </w:rPr>
        <w:t>201</w:t>
      </w:r>
      <w:r w:rsidR="00C83692">
        <w:rPr>
          <w:rFonts w:ascii="仿宋_GB2312" w:eastAsia="仿宋_GB2312" w:hAnsi="仿宋" w:hint="eastAsia"/>
          <w:spacing w:val="-12"/>
          <w:sz w:val="32"/>
          <w:szCs w:val="32"/>
        </w:rPr>
        <w:t>9</w:t>
      </w:r>
      <w:r w:rsidRPr="001953E4">
        <w:rPr>
          <w:rFonts w:ascii="仿宋_GB2312" w:eastAsia="仿宋_GB2312" w:hAnsi="仿宋" w:hint="eastAsia"/>
          <w:spacing w:val="-12"/>
          <w:sz w:val="32"/>
          <w:szCs w:val="32"/>
        </w:rPr>
        <w:t>年度湖北省民爆</w:t>
      </w:r>
      <w:r w:rsidR="00C83692">
        <w:rPr>
          <w:rFonts w:ascii="仿宋_GB2312" w:eastAsia="仿宋_GB2312" w:hAnsi="仿宋" w:hint="eastAsia"/>
          <w:spacing w:val="-12"/>
          <w:sz w:val="32"/>
          <w:szCs w:val="32"/>
        </w:rPr>
        <w:t>行业</w:t>
      </w:r>
      <w:r w:rsidRPr="001953E4">
        <w:rPr>
          <w:rFonts w:ascii="仿宋_GB2312" w:eastAsia="仿宋_GB2312" w:hAnsi="仿宋" w:hint="eastAsia"/>
          <w:spacing w:val="-12"/>
          <w:sz w:val="32"/>
          <w:szCs w:val="32"/>
        </w:rPr>
        <w:t>安全生产先进单位评分细则</w:t>
      </w:r>
    </w:p>
    <w:p w:rsidR="005D3A6B" w:rsidRPr="001953E4" w:rsidRDefault="0078489F" w:rsidP="000B1126">
      <w:pPr>
        <w:spacing w:line="480" w:lineRule="exact"/>
        <w:ind w:firstLineChars="500" w:firstLine="1550"/>
        <w:rPr>
          <w:rFonts w:ascii="仿宋_GB2312" w:eastAsia="仿宋_GB2312" w:hAnsi="仿宋"/>
          <w:sz w:val="32"/>
          <w:szCs w:val="32"/>
        </w:rPr>
      </w:pPr>
      <w:r>
        <w:rPr>
          <w:rFonts w:ascii="仿宋_GB2312" w:eastAsia="仿宋_GB2312" w:hAnsi="仿宋" w:hint="eastAsia"/>
          <w:sz w:val="32"/>
          <w:szCs w:val="32"/>
        </w:rPr>
        <w:t>3</w:t>
      </w:r>
      <w:r w:rsidR="005D3A6B" w:rsidRPr="001953E4">
        <w:rPr>
          <w:rFonts w:ascii="仿宋_GB2312" w:eastAsia="仿宋_GB2312" w:hAnsi="仿宋" w:hint="eastAsia"/>
          <w:sz w:val="32"/>
          <w:szCs w:val="32"/>
        </w:rPr>
        <w:t>.湖北省民爆行业安全生产先进单位申报表</w:t>
      </w:r>
    </w:p>
    <w:p w:rsidR="005D3A6B" w:rsidRPr="001953E4" w:rsidRDefault="0078489F" w:rsidP="000B1126">
      <w:pPr>
        <w:spacing w:line="480" w:lineRule="exact"/>
        <w:ind w:firstLineChars="500" w:firstLine="1550"/>
        <w:rPr>
          <w:rFonts w:ascii="仿宋_GB2312" w:eastAsia="仿宋_GB2312" w:hAnsi="仿宋"/>
          <w:sz w:val="32"/>
          <w:szCs w:val="32"/>
        </w:rPr>
      </w:pPr>
      <w:r>
        <w:rPr>
          <w:rFonts w:ascii="仿宋_GB2312" w:eastAsia="仿宋_GB2312" w:hAnsi="仿宋" w:hint="eastAsia"/>
          <w:sz w:val="32"/>
          <w:szCs w:val="32"/>
        </w:rPr>
        <w:t>4</w:t>
      </w:r>
      <w:r w:rsidR="005D3A6B" w:rsidRPr="001953E4">
        <w:rPr>
          <w:rFonts w:ascii="仿宋_GB2312" w:eastAsia="仿宋_GB2312" w:hAnsi="仿宋" w:hint="eastAsia"/>
          <w:sz w:val="32"/>
          <w:szCs w:val="32"/>
        </w:rPr>
        <w:t>.湖北省民爆行业安全生产先进工作者申报表</w:t>
      </w:r>
    </w:p>
    <w:p w:rsidR="00D0426C" w:rsidRPr="001953E4" w:rsidRDefault="00D0426C" w:rsidP="000B1126">
      <w:pPr>
        <w:spacing w:line="480" w:lineRule="exact"/>
        <w:rPr>
          <w:rFonts w:ascii="仿宋_GB2312" w:eastAsia="仿宋_GB2312"/>
          <w:sz w:val="32"/>
          <w:szCs w:val="32"/>
        </w:rPr>
      </w:pPr>
    </w:p>
    <w:p w:rsidR="00D0426C" w:rsidRDefault="00D0426C" w:rsidP="000B1126">
      <w:pPr>
        <w:spacing w:line="480" w:lineRule="exact"/>
        <w:rPr>
          <w:rFonts w:ascii="仿宋_GB2312" w:eastAsia="仿宋_GB2312"/>
          <w:sz w:val="32"/>
          <w:szCs w:val="32"/>
        </w:rPr>
      </w:pPr>
    </w:p>
    <w:p w:rsidR="0078489F" w:rsidRPr="001953E4" w:rsidRDefault="0078489F" w:rsidP="000B1126">
      <w:pPr>
        <w:spacing w:line="480" w:lineRule="exact"/>
        <w:rPr>
          <w:rFonts w:ascii="仿宋_GB2312" w:eastAsia="仿宋_GB2312"/>
          <w:sz w:val="32"/>
          <w:szCs w:val="32"/>
        </w:rPr>
      </w:pPr>
    </w:p>
    <w:p w:rsidR="005D3A6B" w:rsidRPr="001953E4" w:rsidRDefault="0089648E" w:rsidP="000B1126">
      <w:pPr>
        <w:spacing w:line="480" w:lineRule="exact"/>
        <w:ind w:right="620"/>
        <w:jc w:val="right"/>
        <w:rPr>
          <w:rFonts w:ascii="仿宋_GB2312" w:eastAsia="仿宋_GB2312" w:hAnsi="仿宋"/>
          <w:sz w:val="32"/>
          <w:szCs w:val="32"/>
        </w:rPr>
      </w:pPr>
      <w:r>
        <w:rPr>
          <w:rFonts w:ascii="仿宋_GB2312" w:eastAsia="仿宋_GB2312" w:hAnsi="仿宋" w:hint="eastAsia"/>
          <w:sz w:val="32"/>
          <w:szCs w:val="32"/>
        </w:rPr>
        <w:t>中共湖北省委军民融合发展委员会</w:t>
      </w:r>
      <w:r w:rsidR="005D3A6B" w:rsidRPr="001953E4">
        <w:rPr>
          <w:rFonts w:ascii="仿宋_GB2312" w:eastAsia="仿宋_GB2312" w:hAnsi="仿宋" w:hint="eastAsia"/>
          <w:sz w:val="32"/>
          <w:szCs w:val="32"/>
        </w:rPr>
        <w:t>办公室</w:t>
      </w:r>
    </w:p>
    <w:p w:rsidR="005D3A6B" w:rsidRPr="001953E4" w:rsidRDefault="005D3A6B" w:rsidP="000B1126">
      <w:pPr>
        <w:spacing w:line="480" w:lineRule="exact"/>
        <w:ind w:right="620" w:firstLineChars="1550" w:firstLine="4805"/>
        <w:rPr>
          <w:rFonts w:ascii="仿宋_GB2312" w:eastAsia="仿宋_GB2312" w:hAnsi="仿宋"/>
          <w:sz w:val="32"/>
          <w:szCs w:val="32"/>
        </w:rPr>
      </w:pPr>
      <w:r w:rsidRPr="001953E4">
        <w:rPr>
          <w:rFonts w:ascii="仿宋_GB2312" w:eastAsia="仿宋_GB2312" w:hAnsi="仿宋" w:hint="eastAsia"/>
          <w:sz w:val="32"/>
          <w:szCs w:val="32"/>
        </w:rPr>
        <w:t>201</w:t>
      </w:r>
      <w:r w:rsidR="0089648E">
        <w:rPr>
          <w:rFonts w:ascii="仿宋_GB2312" w:eastAsia="仿宋_GB2312" w:hAnsi="仿宋" w:hint="eastAsia"/>
          <w:sz w:val="32"/>
          <w:szCs w:val="32"/>
        </w:rPr>
        <w:t>9</w:t>
      </w:r>
      <w:r w:rsidRPr="001953E4">
        <w:rPr>
          <w:rFonts w:ascii="仿宋_GB2312" w:eastAsia="仿宋_GB2312" w:hAnsi="仿宋" w:hint="eastAsia"/>
          <w:sz w:val="32"/>
          <w:szCs w:val="32"/>
        </w:rPr>
        <w:t>年</w:t>
      </w:r>
      <w:r w:rsidR="0089648E">
        <w:rPr>
          <w:rFonts w:ascii="仿宋_GB2312" w:eastAsia="仿宋_GB2312" w:hAnsi="仿宋" w:hint="eastAsia"/>
          <w:sz w:val="32"/>
          <w:szCs w:val="32"/>
        </w:rPr>
        <w:t>1</w:t>
      </w:r>
      <w:r w:rsidR="00DB164F">
        <w:rPr>
          <w:rFonts w:ascii="仿宋_GB2312" w:eastAsia="仿宋_GB2312" w:hAnsi="仿宋" w:hint="eastAsia"/>
          <w:sz w:val="32"/>
          <w:szCs w:val="32"/>
        </w:rPr>
        <w:t>2</w:t>
      </w:r>
      <w:r w:rsidRPr="001953E4">
        <w:rPr>
          <w:rFonts w:ascii="仿宋_GB2312" w:eastAsia="仿宋_GB2312" w:hAnsi="仿宋" w:hint="eastAsia"/>
          <w:sz w:val="32"/>
          <w:szCs w:val="32"/>
        </w:rPr>
        <w:t>月</w:t>
      </w:r>
      <w:r w:rsidR="0089648E">
        <w:rPr>
          <w:rFonts w:ascii="仿宋_GB2312" w:eastAsia="仿宋_GB2312" w:hAnsi="仿宋" w:hint="eastAsia"/>
          <w:sz w:val="32"/>
          <w:szCs w:val="32"/>
        </w:rPr>
        <w:t>2</w:t>
      </w:r>
      <w:r w:rsidRPr="001953E4">
        <w:rPr>
          <w:rFonts w:ascii="仿宋_GB2312" w:eastAsia="仿宋_GB2312" w:hAnsi="仿宋" w:hint="eastAsia"/>
          <w:sz w:val="32"/>
          <w:szCs w:val="32"/>
        </w:rPr>
        <w:t>日</w:t>
      </w:r>
    </w:p>
    <w:p w:rsidR="00B423DB" w:rsidRDefault="00B423DB" w:rsidP="000B1126">
      <w:pPr>
        <w:spacing w:line="480" w:lineRule="exact"/>
        <w:rPr>
          <w:rFonts w:ascii="仿宋_GB2312" w:eastAsia="仿宋_GB2312" w:hAnsi="仿宋"/>
          <w:sz w:val="32"/>
          <w:szCs w:val="32"/>
        </w:rPr>
      </w:pPr>
    </w:p>
    <w:p w:rsidR="00BC34DF" w:rsidRDefault="00BC34DF" w:rsidP="00B423DB">
      <w:pPr>
        <w:widowControl/>
        <w:spacing w:line="480" w:lineRule="exact"/>
        <w:jc w:val="left"/>
        <w:rPr>
          <w:rFonts w:ascii="仿宋_GB2312" w:eastAsia="仿宋_GB2312" w:hAnsi="新宋体"/>
          <w:color w:val="000000"/>
          <w:sz w:val="32"/>
          <w:szCs w:val="32"/>
        </w:rPr>
        <w:sectPr w:rsidR="00BC34DF" w:rsidSect="001953E4">
          <w:headerReference w:type="default" r:id="rId7"/>
          <w:footerReference w:type="even" r:id="rId8"/>
          <w:footerReference w:type="default" r:id="rId9"/>
          <w:pgSz w:w="11907" w:h="16840" w:code="9"/>
          <w:pgMar w:top="1928" w:right="1474" w:bottom="1588" w:left="1474" w:header="851" w:footer="680" w:gutter="0"/>
          <w:pgNumType w:fmt="numberInDash"/>
          <w:cols w:space="720"/>
          <w:docGrid w:type="linesAndChars" w:linePitch="580" w:charSpace="-2048"/>
        </w:sectPr>
      </w:pPr>
    </w:p>
    <w:p w:rsidR="005D3A6B" w:rsidRPr="00D0426C" w:rsidRDefault="005D3A6B">
      <w:pPr>
        <w:spacing w:line="580" w:lineRule="exact"/>
        <w:rPr>
          <w:rFonts w:ascii="黑体" w:eastAsia="黑体" w:hAnsi="仿宋"/>
          <w:sz w:val="32"/>
          <w:szCs w:val="32"/>
        </w:rPr>
      </w:pPr>
      <w:r w:rsidRPr="00D0426C">
        <w:rPr>
          <w:rFonts w:ascii="黑体" w:eastAsia="黑体" w:hAnsi="仿宋" w:hint="eastAsia"/>
          <w:sz w:val="32"/>
          <w:szCs w:val="32"/>
        </w:rPr>
        <w:lastRenderedPageBreak/>
        <w:t>附件1</w:t>
      </w:r>
    </w:p>
    <w:p w:rsidR="005D3A6B" w:rsidRPr="002350FE" w:rsidRDefault="005D3A6B" w:rsidP="00D0426C">
      <w:pPr>
        <w:spacing w:line="600" w:lineRule="exact"/>
        <w:jc w:val="center"/>
        <w:rPr>
          <w:rFonts w:ascii="方正小标宋简体" w:eastAsia="方正小标宋简体" w:hAnsi="宋体"/>
          <w:sz w:val="44"/>
          <w:szCs w:val="44"/>
        </w:rPr>
      </w:pPr>
      <w:r w:rsidRPr="002350FE">
        <w:rPr>
          <w:rFonts w:ascii="方正小标宋简体" w:eastAsia="方正小标宋简体" w:hAnsi="宋体" w:hint="eastAsia"/>
          <w:sz w:val="44"/>
          <w:szCs w:val="44"/>
        </w:rPr>
        <w:t>湖北省民爆行业安全生产</w:t>
      </w:r>
    </w:p>
    <w:p w:rsidR="005D3A6B" w:rsidRPr="002350FE" w:rsidRDefault="005D3A6B" w:rsidP="00D0426C">
      <w:pPr>
        <w:spacing w:line="600" w:lineRule="exact"/>
        <w:jc w:val="center"/>
        <w:rPr>
          <w:rFonts w:ascii="方正小标宋简体" w:eastAsia="方正小标宋简体" w:hAnsi="宋体"/>
          <w:sz w:val="44"/>
          <w:szCs w:val="44"/>
        </w:rPr>
      </w:pPr>
      <w:r w:rsidRPr="002350FE">
        <w:rPr>
          <w:rFonts w:ascii="方正小标宋简体" w:eastAsia="方正小标宋简体" w:hAnsi="宋体" w:hint="eastAsia"/>
          <w:sz w:val="44"/>
          <w:szCs w:val="44"/>
        </w:rPr>
        <w:t>目标责任考核实施</w:t>
      </w:r>
      <w:r w:rsidR="002400F6">
        <w:rPr>
          <w:rFonts w:ascii="方正小标宋简体" w:eastAsia="方正小标宋简体" w:hAnsi="宋体" w:hint="eastAsia"/>
          <w:sz w:val="44"/>
          <w:szCs w:val="44"/>
        </w:rPr>
        <w:t>方案</w:t>
      </w:r>
    </w:p>
    <w:p w:rsidR="005D3A6B" w:rsidRPr="00D0426C" w:rsidRDefault="005D3A6B" w:rsidP="00D0426C">
      <w:pPr>
        <w:spacing w:line="600" w:lineRule="exact"/>
        <w:jc w:val="center"/>
        <w:rPr>
          <w:rFonts w:ascii="方正小标宋简体" w:eastAsia="方正小标宋简体" w:hAnsi="仿宋"/>
          <w:sz w:val="44"/>
          <w:szCs w:val="44"/>
        </w:rPr>
      </w:pPr>
    </w:p>
    <w:p w:rsidR="005D3A6B" w:rsidRPr="001953E4" w:rsidRDefault="002400F6">
      <w:pPr>
        <w:spacing w:line="560" w:lineRule="exact"/>
        <w:ind w:firstLineChars="200" w:firstLine="620"/>
        <w:rPr>
          <w:rFonts w:ascii="仿宋_GB2312" w:eastAsia="仿宋_GB2312" w:hAnsi="仿宋"/>
          <w:sz w:val="32"/>
          <w:szCs w:val="32"/>
        </w:rPr>
      </w:pPr>
      <w:r>
        <w:rPr>
          <w:rFonts w:ascii="仿宋_GB2312" w:eastAsia="仿宋_GB2312" w:hAnsi="仿宋" w:hint="eastAsia"/>
          <w:sz w:val="32"/>
          <w:szCs w:val="32"/>
        </w:rPr>
        <w:t>为贯彻落实《安全生产法》</w:t>
      </w:r>
      <w:r w:rsidR="005D3A6B" w:rsidRPr="001953E4">
        <w:rPr>
          <w:rFonts w:ascii="仿宋_GB2312" w:eastAsia="仿宋_GB2312" w:hAnsi="仿宋" w:hint="eastAsia"/>
          <w:sz w:val="32"/>
          <w:szCs w:val="32"/>
        </w:rPr>
        <w:t>《省人民政府关于进一步加强企业安全生产工作的通知》及《湖北省企业安全生产主体责任规定》，强化我省民爆行业安全生产目标管理，全面落实安全生产责任制，特制定本办法。</w:t>
      </w:r>
    </w:p>
    <w:p w:rsidR="005D3A6B" w:rsidRPr="001953E4" w:rsidRDefault="005D3A6B">
      <w:pPr>
        <w:tabs>
          <w:tab w:val="right" w:pos="8845"/>
        </w:tabs>
        <w:spacing w:line="560" w:lineRule="exact"/>
        <w:ind w:firstLineChars="200" w:firstLine="620"/>
        <w:rPr>
          <w:rFonts w:ascii="仿宋_GB2312" w:eastAsia="仿宋_GB2312" w:hAnsi="仿宋"/>
          <w:sz w:val="32"/>
          <w:szCs w:val="32"/>
        </w:rPr>
      </w:pPr>
      <w:r w:rsidRPr="001953E4">
        <w:rPr>
          <w:rFonts w:ascii="黑体" w:eastAsia="黑体" w:hAnsi="黑体" w:hint="eastAsia"/>
          <w:sz w:val="32"/>
          <w:szCs w:val="32"/>
        </w:rPr>
        <w:t>一、考核对象：</w:t>
      </w:r>
      <w:r w:rsidRPr="001953E4">
        <w:rPr>
          <w:rFonts w:ascii="仿宋_GB2312" w:eastAsia="仿宋_GB2312" w:hAnsi="仿宋" w:hint="eastAsia"/>
          <w:sz w:val="32"/>
          <w:szCs w:val="32"/>
        </w:rPr>
        <w:t>各民爆生产、销售企业。</w:t>
      </w:r>
      <w:r w:rsidRPr="001953E4">
        <w:rPr>
          <w:rFonts w:ascii="仿宋_GB2312" w:eastAsia="仿宋_GB2312" w:hAnsi="仿宋" w:hint="eastAsia"/>
          <w:sz w:val="32"/>
          <w:szCs w:val="32"/>
        </w:rPr>
        <w:tab/>
      </w:r>
    </w:p>
    <w:p w:rsidR="005D3A6B" w:rsidRPr="001953E4" w:rsidRDefault="005D3A6B">
      <w:pPr>
        <w:spacing w:line="560" w:lineRule="exact"/>
        <w:ind w:firstLineChars="200" w:firstLine="620"/>
        <w:rPr>
          <w:rFonts w:ascii="仿宋_GB2312" w:eastAsia="仿宋_GB2312" w:hAnsi="仿宋"/>
          <w:sz w:val="32"/>
          <w:szCs w:val="32"/>
        </w:rPr>
      </w:pPr>
      <w:r w:rsidRPr="001953E4">
        <w:rPr>
          <w:rFonts w:ascii="黑体" w:eastAsia="黑体" w:hAnsi="黑体" w:hint="eastAsia"/>
          <w:sz w:val="32"/>
          <w:szCs w:val="32"/>
        </w:rPr>
        <w:t>二、考核原则：</w:t>
      </w:r>
      <w:r w:rsidR="002400F6">
        <w:rPr>
          <w:rFonts w:ascii="黑体" w:eastAsia="黑体" w:hAnsi="黑体" w:hint="eastAsia"/>
          <w:sz w:val="32"/>
          <w:szCs w:val="32"/>
        </w:rPr>
        <w:t>1.</w:t>
      </w:r>
      <w:r w:rsidRPr="001953E4">
        <w:rPr>
          <w:rFonts w:ascii="仿宋_GB2312" w:eastAsia="仿宋_GB2312" w:hAnsi="仿宋" w:hint="eastAsia"/>
          <w:sz w:val="32"/>
          <w:szCs w:val="32"/>
        </w:rPr>
        <w:t>公开、公平、公正</w:t>
      </w:r>
      <w:r w:rsidR="002400F6">
        <w:rPr>
          <w:rFonts w:ascii="仿宋_GB2312" w:eastAsia="仿宋_GB2312" w:hAnsi="仿宋" w:hint="eastAsia"/>
          <w:sz w:val="32"/>
          <w:szCs w:val="32"/>
        </w:rPr>
        <w:t>；2.</w:t>
      </w:r>
      <w:r w:rsidRPr="001953E4">
        <w:rPr>
          <w:rFonts w:ascii="仿宋_GB2312" w:eastAsia="仿宋_GB2312" w:hAnsi="仿宋" w:hint="eastAsia"/>
          <w:sz w:val="32"/>
          <w:szCs w:val="32"/>
        </w:rPr>
        <w:t>日常考核与年度考核相结合</w:t>
      </w:r>
      <w:r w:rsidR="002400F6">
        <w:rPr>
          <w:rFonts w:ascii="仿宋_GB2312" w:eastAsia="仿宋_GB2312" w:hAnsi="仿宋" w:hint="eastAsia"/>
          <w:sz w:val="32"/>
          <w:szCs w:val="32"/>
        </w:rPr>
        <w:t>；3.</w:t>
      </w:r>
      <w:r w:rsidRPr="001953E4">
        <w:rPr>
          <w:rFonts w:ascii="仿宋_GB2312" w:eastAsia="仿宋_GB2312" w:hAnsi="仿宋" w:hint="eastAsia"/>
          <w:sz w:val="32"/>
          <w:szCs w:val="32"/>
        </w:rPr>
        <w:t>企业自评与行业主管部门考核相结合。</w:t>
      </w:r>
    </w:p>
    <w:p w:rsidR="005D3A6B" w:rsidRPr="001953E4" w:rsidRDefault="005D3A6B">
      <w:pPr>
        <w:spacing w:line="560" w:lineRule="exact"/>
        <w:ind w:firstLineChars="200" w:firstLine="620"/>
        <w:rPr>
          <w:rFonts w:ascii="黑体" w:eastAsia="黑体" w:hAnsi="黑体"/>
          <w:sz w:val="32"/>
          <w:szCs w:val="32"/>
        </w:rPr>
      </w:pPr>
      <w:r w:rsidRPr="001953E4">
        <w:rPr>
          <w:rFonts w:ascii="黑体" w:eastAsia="黑体" w:hAnsi="黑体" w:hint="eastAsia"/>
          <w:sz w:val="32"/>
          <w:szCs w:val="32"/>
        </w:rPr>
        <w:t>三、考核内容、标准和程序</w:t>
      </w:r>
    </w:p>
    <w:p w:rsidR="005D3A6B" w:rsidRPr="002400F6" w:rsidRDefault="002400F6" w:rsidP="002400F6">
      <w:pPr>
        <w:spacing w:line="560" w:lineRule="exact"/>
        <w:ind w:firstLineChars="200" w:firstLine="620"/>
        <w:rPr>
          <w:rFonts w:ascii="楷体_GB2312" w:eastAsia="楷体_GB2312" w:hAnsi="仿宋"/>
          <w:sz w:val="32"/>
          <w:szCs w:val="32"/>
        </w:rPr>
      </w:pPr>
      <w:r w:rsidRPr="002400F6">
        <w:rPr>
          <w:rFonts w:ascii="楷体_GB2312" w:eastAsia="楷体_GB2312" w:hAnsi="仿宋" w:hint="eastAsia"/>
          <w:sz w:val="32"/>
          <w:szCs w:val="32"/>
        </w:rPr>
        <w:t>1.</w:t>
      </w:r>
      <w:r w:rsidR="005D3A6B" w:rsidRPr="002400F6">
        <w:rPr>
          <w:rFonts w:ascii="楷体_GB2312" w:eastAsia="楷体_GB2312" w:hAnsi="仿宋" w:hint="eastAsia"/>
          <w:sz w:val="32"/>
          <w:szCs w:val="32"/>
        </w:rPr>
        <w:t>考核内容</w:t>
      </w:r>
    </w:p>
    <w:p w:rsidR="005D3A6B" w:rsidRPr="001953E4" w:rsidRDefault="005D3A6B">
      <w:pPr>
        <w:spacing w:line="56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安全生产责任目标完成情况。</w:t>
      </w:r>
    </w:p>
    <w:p w:rsidR="005D3A6B" w:rsidRPr="002400F6" w:rsidRDefault="002400F6" w:rsidP="002400F6">
      <w:pPr>
        <w:spacing w:line="560" w:lineRule="exact"/>
        <w:ind w:firstLineChars="200" w:firstLine="620"/>
        <w:rPr>
          <w:rFonts w:ascii="楷体_GB2312" w:eastAsia="楷体_GB2312" w:hAnsi="仿宋"/>
          <w:sz w:val="32"/>
          <w:szCs w:val="32"/>
        </w:rPr>
      </w:pPr>
      <w:r w:rsidRPr="002400F6">
        <w:rPr>
          <w:rFonts w:ascii="楷体_GB2312" w:eastAsia="楷体_GB2312" w:hAnsi="仿宋" w:hint="eastAsia"/>
          <w:sz w:val="32"/>
          <w:szCs w:val="32"/>
        </w:rPr>
        <w:t>2.</w:t>
      </w:r>
      <w:r w:rsidR="005D3A6B" w:rsidRPr="002400F6">
        <w:rPr>
          <w:rFonts w:ascii="楷体_GB2312" w:eastAsia="楷体_GB2312" w:hAnsi="仿宋" w:hint="eastAsia"/>
          <w:sz w:val="32"/>
          <w:szCs w:val="32"/>
        </w:rPr>
        <w:t>考核评分标准</w:t>
      </w:r>
    </w:p>
    <w:p w:rsidR="005D3A6B" w:rsidRPr="001953E4" w:rsidRDefault="002400F6">
      <w:pPr>
        <w:spacing w:line="560" w:lineRule="exact"/>
        <w:ind w:firstLineChars="200" w:firstLine="620"/>
        <w:rPr>
          <w:rFonts w:ascii="仿宋_GB2312" w:eastAsia="仿宋_GB2312" w:hAnsi="仿宋"/>
          <w:sz w:val="32"/>
          <w:szCs w:val="32"/>
        </w:rPr>
      </w:pPr>
      <w:r>
        <w:rPr>
          <w:rFonts w:ascii="仿宋_GB2312" w:eastAsia="仿宋_GB2312" w:hAnsi="仿宋" w:hint="eastAsia"/>
          <w:sz w:val="32"/>
          <w:szCs w:val="32"/>
        </w:rPr>
        <w:t>按照百分制</w:t>
      </w:r>
      <w:r w:rsidR="005D3A6B" w:rsidRPr="001953E4">
        <w:rPr>
          <w:rFonts w:ascii="仿宋_GB2312" w:eastAsia="仿宋_GB2312" w:hAnsi="仿宋" w:hint="eastAsia"/>
          <w:sz w:val="32"/>
          <w:szCs w:val="32"/>
        </w:rPr>
        <w:t>，采用扣分法，具体评分</w:t>
      </w:r>
      <w:r>
        <w:rPr>
          <w:rFonts w:ascii="仿宋_GB2312" w:eastAsia="仿宋_GB2312" w:hAnsi="仿宋" w:hint="eastAsia"/>
          <w:sz w:val="32"/>
          <w:szCs w:val="32"/>
        </w:rPr>
        <w:t>细则</w:t>
      </w:r>
      <w:r w:rsidR="005D3A6B" w:rsidRPr="001953E4">
        <w:rPr>
          <w:rFonts w:ascii="仿宋_GB2312" w:eastAsia="仿宋_GB2312" w:hAnsi="仿宋" w:hint="eastAsia"/>
          <w:sz w:val="32"/>
          <w:szCs w:val="32"/>
        </w:rPr>
        <w:t>见《湖北省民爆企业安全生产目标责任自查自评表》。</w:t>
      </w:r>
    </w:p>
    <w:p w:rsidR="005D3A6B" w:rsidRPr="002400F6" w:rsidRDefault="002400F6" w:rsidP="002400F6">
      <w:pPr>
        <w:spacing w:line="560" w:lineRule="exact"/>
        <w:ind w:firstLineChars="200" w:firstLine="620"/>
        <w:rPr>
          <w:rFonts w:ascii="楷体_GB2312" w:eastAsia="楷体_GB2312" w:hAnsi="仿宋"/>
          <w:sz w:val="32"/>
          <w:szCs w:val="32"/>
        </w:rPr>
      </w:pPr>
      <w:r>
        <w:rPr>
          <w:rFonts w:ascii="楷体_GB2312" w:eastAsia="楷体_GB2312" w:hAnsi="仿宋" w:hint="eastAsia"/>
          <w:sz w:val="32"/>
          <w:szCs w:val="32"/>
        </w:rPr>
        <w:t>3.</w:t>
      </w:r>
      <w:r w:rsidR="005D3A6B" w:rsidRPr="002400F6">
        <w:rPr>
          <w:rFonts w:ascii="楷体_GB2312" w:eastAsia="楷体_GB2312" w:hAnsi="仿宋" w:hint="eastAsia"/>
          <w:sz w:val="32"/>
          <w:szCs w:val="32"/>
        </w:rPr>
        <w:t>考核程序</w:t>
      </w:r>
    </w:p>
    <w:p w:rsidR="005D3A6B" w:rsidRPr="002400F6" w:rsidRDefault="00664F6A">
      <w:pPr>
        <w:spacing w:line="560" w:lineRule="exact"/>
        <w:ind w:firstLineChars="200" w:firstLine="620"/>
        <w:rPr>
          <w:rFonts w:eastAsia="仿宋_GB2312"/>
          <w:sz w:val="32"/>
          <w:szCs w:val="32"/>
        </w:rPr>
      </w:pPr>
      <w:r w:rsidRPr="002400F6">
        <w:rPr>
          <w:rFonts w:eastAsia="仿宋_GB2312"/>
          <w:sz w:val="32"/>
          <w:szCs w:val="32"/>
        </w:rPr>
        <w:fldChar w:fldCharType="begin"/>
      </w:r>
      <w:r w:rsidR="002400F6" w:rsidRPr="002400F6">
        <w:rPr>
          <w:rFonts w:eastAsia="仿宋_GB2312"/>
          <w:sz w:val="32"/>
          <w:szCs w:val="32"/>
        </w:rPr>
        <w:instrText xml:space="preserve"> = 1 \* GB3 </w:instrText>
      </w:r>
      <w:r w:rsidRPr="002400F6">
        <w:rPr>
          <w:rFonts w:eastAsia="仿宋_GB2312"/>
          <w:sz w:val="32"/>
          <w:szCs w:val="32"/>
        </w:rPr>
        <w:fldChar w:fldCharType="separate"/>
      </w:r>
      <w:r w:rsidR="002400F6" w:rsidRPr="002400F6">
        <w:rPr>
          <w:rFonts w:eastAsia="仿宋_GB2312"/>
          <w:noProof/>
          <w:sz w:val="32"/>
          <w:szCs w:val="32"/>
        </w:rPr>
        <w:t>①</w:t>
      </w:r>
      <w:r w:rsidRPr="002400F6">
        <w:rPr>
          <w:rFonts w:eastAsia="仿宋_GB2312"/>
          <w:sz w:val="32"/>
          <w:szCs w:val="32"/>
        </w:rPr>
        <w:fldChar w:fldCharType="end"/>
      </w:r>
      <w:r w:rsidR="005D3A6B" w:rsidRPr="002400F6">
        <w:rPr>
          <w:rFonts w:eastAsia="仿宋_GB2312"/>
          <w:sz w:val="32"/>
          <w:szCs w:val="32"/>
        </w:rPr>
        <w:t>各单位对照</w:t>
      </w:r>
      <w:r w:rsidR="0089648E" w:rsidRPr="002400F6">
        <w:rPr>
          <w:rFonts w:eastAsia="仿宋_GB2312"/>
          <w:sz w:val="32"/>
          <w:szCs w:val="32"/>
        </w:rPr>
        <w:t>《湖北省民爆企业安全生产目标责任自查自评表》</w:t>
      </w:r>
      <w:r w:rsidR="0078489F" w:rsidRPr="002400F6">
        <w:rPr>
          <w:rFonts w:eastAsia="仿宋_GB2312"/>
          <w:sz w:val="32"/>
          <w:szCs w:val="32"/>
        </w:rPr>
        <w:t>有关要求进行自评后，将</w:t>
      </w:r>
      <w:r w:rsidR="005D3A6B" w:rsidRPr="002400F6">
        <w:rPr>
          <w:rFonts w:eastAsia="仿宋_GB2312"/>
          <w:sz w:val="32"/>
          <w:szCs w:val="32"/>
        </w:rPr>
        <w:t>年度安全生产工作总结、自评结果书面报所在市（州）民爆行业主管部门。</w:t>
      </w:r>
    </w:p>
    <w:p w:rsidR="005D3A6B" w:rsidRPr="002400F6" w:rsidRDefault="00664F6A">
      <w:pPr>
        <w:spacing w:line="560" w:lineRule="exact"/>
        <w:ind w:firstLineChars="150" w:firstLine="465"/>
        <w:rPr>
          <w:rFonts w:eastAsia="仿宋_GB2312"/>
          <w:sz w:val="32"/>
          <w:szCs w:val="32"/>
        </w:rPr>
      </w:pPr>
      <w:r w:rsidRPr="002400F6">
        <w:rPr>
          <w:rFonts w:eastAsia="仿宋_GB2312"/>
          <w:sz w:val="32"/>
          <w:szCs w:val="32"/>
        </w:rPr>
        <w:fldChar w:fldCharType="begin"/>
      </w:r>
      <w:r w:rsidR="002400F6" w:rsidRPr="002400F6">
        <w:rPr>
          <w:rFonts w:eastAsia="仿宋_GB2312"/>
          <w:sz w:val="32"/>
          <w:szCs w:val="32"/>
        </w:rPr>
        <w:instrText xml:space="preserve"> = 2 \* GB3 </w:instrText>
      </w:r>
      <w:r w:rsidRPr="002400F6">
        <w:rPr>
          <w:rFonts w:eastAsia="仿宋_GB2312"/>
          <w:sz w:val="32"/>
          <w:szCs w:val="32"/>
        </w:rPr>
        <w:fldChar w:fldCharType="separate"/>
      </w:r>
      <w:r w:rsidR="002400F6" w:rsidRPr="002400F6">
        <w:rPr>
          <w:rFonts w:eastAsia="仿宋_GB2312"/>
          <w:noProof/>
          <w:sz w:val="32"/>
          <w:szCs w:val="32"/>
        </w:rPr>
        <w:t>②</w:t>
      </w:r>
      <w:r w:rsidRPr="002400F6">
        <w:rPr>
          <w:rFonts w:eastAsia="仿宋_GB2312"/>
          <w:sz w:val="32"/>
          <w:szCs w:val="32"/>
        </w:rPr>
        <w:fldChar w:fldCharType="end"/>
      </w:r>
      <w:r w:rsidR="005D3A6B" w:rsidRPr="002400F6">
        <w:rPr>
          <w:rFonts w:eastAsia="仿宋_GB2312"/>
          <w:sz w:val="32"/>
          <w:szCs w:val="32"/>
        </w:rPr>
        <w:t>各市（州）民爆行业主管部门对企业上报情况进行综合评审后，将</w:t>
      </w:r>
      <w:r w:rsidR="0089648E" w:rsidRPr="002400F6">
        <w:rPr>
          <w:rFonts w:eastAsia="仿宋_GB2312"/>
          <w:sz w:val="32"/>
          <w:szCs w:val="32"/>
        </w:rPr>
        <w:t>相关材料</w:t>
      </w:r>
      <w:r w:rsidR="005D3A6B" w:rsidRPr="002400F6">
        <w:rPr>
          <w:rFonts w:eastAsia="仿宋_GB2312"/>
          <w:sz w:val="32"/>
          <w:szCs w:val="32"/>
        </w:rPr>
        <w:t>报</w:t>
      </w:r>
      <w:r w:rsidR="0089648E" w:rsidRPr="002400F6">
        <w:rPr>
          <w:rFonts w:eastAsia="仿宋_GB2312"/>
          <w:sz w:val="32"/>
          <w:szCs w:val="32"/>
        </w:rPr>
        <w:t>省委军民融合办产业发展处</w:t>
      </w:r>
      <w:r w:rsidR="005D3A6B" w:rsidRPr="002400F6">
        <w:rPr>
          <w:rFonts w:eastAsia="仿宋_GB2312"/>
          <w:sz w:val="32"/>
          <w:szCs w:val="32"/>
        </w:rPr>
        <w:t>。</w:t>
      </w:r>
    </w:p>
    <w:p w:rsidR="005D3A6B" w:rsidRPr="002400F6" w:rsidRDefault="00664F6A">
      <w:pPr>
        <w:spacing w:line="560" w:lineRule="exact"/>
        <w:ind w:firstLineChars="150" w:firstLine="465"/>
        <w:rPr>
          <w:rFonts w:eastAsia="仿宋_GB2312"/>
          <w:sz w:val="32"/>
          <w:szCs w:val="32"/>
        </w:rPr>
      </w:pPr>
      <w:r w:rsidRPr="002400F6">
        <w:rPr>
          <w:rFonts w:eastAsia="仿宋_GB2312"/>
          <w:sz w:val="32"/>
          <w:szCs w:val="32"/>
        </w:rPr>
        <w:lastRenderedPageBreak/>
        <w:fldChar w:fldCharType="begin"/>
      </w:r>
      <w:r w:rsidR="002400F6" w:rsidRPr="002400F6">
        <w:rPr>
          <w:rFonts w:eastAsia="仿宋_GB2312"/>
          <w:sz w:val="32"/>
          <w:szCs w:val="32"/>
        </w:rPr>
        <w:instrText xml:space="preserve"> = 3 \* GB3 </w:instrText>
      </w:r>
      <w:r w:rsidRPr="002400F6">
        <w:rPr>
          <w:rFonts w:eastAsia="仿宋_GB2312"/>
          <w:sz w:val="32"/>
          <w:szCs w:val="32"/>
        </w:rPr>
        <w:fldChar w:fldCharType="separate"/>
      </w:r>
      <w:r w:rsidR="002400F6" w:rsidRPr="002400F6">
        <w:rPr>
          <w:rFonts w:eastAsia="仿宋_GB2312"/>
          <w:noProof/>
          <w:sz w:val="32"/>
          <w:szCs w:val="32"/>
        </w:rPr>
        <w:t>③</w:t>
      </w:r>
      <w:r w:rsidRPr="002400F6">
        <w:rPr>
          <w:rFonts w:eastAsia="仿宋_GB2312"/>
          <w:sz w:val="32"/>
          <w:szCs w:val="32"/>
        </w:rPr>
        <w:fldChar w:fldCharType="end"/>
      </w:r>
      <w:r w:rsidR="0089648E" w:rsidRPr="002400F6">
        <w:rPr>
          <w:rFonts w:eastAsia="仿宋_GB2312"/>
          <w:sz w:val="32"/>
          <w:szCs w:val="32"/>
        </w:rPr>
        <w:t>省委军民融合办研究</w:t>
      </w:r>
      <w:r w:rsidR="005D3A6B" w:rsidRPr="002400F6">
        <w:rPr>
          <w:rFonts w:eastAsia="仿宋_GB2312"/>
          <w:sz w:val="32"/>
          <w:szCs w:val="32"/>
        </w:rPr>
        <w:t>确定先进单位和先进工作者。</w:t>
      </w:r>
    </w:p>
    <w:p w:rsidR="005D3A6B" w:rsidRPr="002350FE" w:rsidRDefault="005D3A6B">
      <w:pPr>
        <w:spacing w:line="560" w:lineRule="exact"/>
        <w:ind w:firstLineChars="200" w:firstLine="620"/>
        <w:rPr>
          <w:rFonts w:ascii="黑体" w:eastAsia="黑体" w:hAnsi="黑体"/>
          <w:sz w:val="32"/>
          <w:szCs w:val="32"/>
        </w:rPr>
      </w:pPr>
      <w:r w:rsidRPr="002350FE">
        <w:rPr>
          <w:rFonts w:ascii="黑体" w:eastAsia="黑体" w:hAnsi="黑体" w:hint="eastAsia"/>
          <w:sz w:val="32"/>
          <w:szCs w:val="32"/>
        </w:rPr>
        <w:t>四、表彰</w:t>
      </w:r>
    </w:p>
    <w:p w:rsidR="005D3A6B" w:rsidRPr="001953E4" w:rsidRDefault="005D3A6B">
      <w:pPr>
        <w:spacing w:line="560" w:lineRule="exact"/>
        <w:ind w:firstLineChars="200" w:firstLine="620"/>
        <w:rPr>
          <w:rFonts w:ascii="仿宋_GB2312" w:eastAsia="仿宋_GB2312" w:hAnsi="仿宋"/>
          <w:sz w:val="32"/>
          <w:szCs w:val="32"/>
        </w:rPr>
      </w:pPr>
      <w:r w:rsidRPr="001953E4">
        <w:rPr>
          <w:rFonts w:ascii="仿宋_GB2312" w:eastAsia="仿宋_GB2312" w:hAnsi="仿宋" w:hint="eastAsia"/>
          <w:sz w:val="32"/>
          <w:szCs w:val="32"/>
        </w:rPr>
        <w:t>对</w:t>
      </w:r>
      <w:r w:rsidR="009D4C0D">
        <w:rPr>
          <w:rFonts w:ascii="仿宋_GB2312" w:eastAsia="仿宋_GB2312" w:hAnsi="仿宋" w:hint="eastAsia"/>
          <w:sz w:val="32"/>
          <w:szCs w:val="32"/>
        </w:rPr>
        <w:t>研究确定的</w:t>
      </w:r>
      <w:r w:rsidRPr="001953E4">
        <w:rPr>
          <w:rFonts w:ascii="仿宋_GB2312" w:eastAsia="仿宋_GB2312" w:hAnsi="仿宋" w:hint="eastAsia"/>
          <w:sz w:val="32"/>
          <w:szCs w:val="32"/>
        </w:rPr>
        <w:t>先进单位和先进工作者，</w:t>
      </w:r>
      <w:r w:rsidR="0089648E">
        <w:rPr>
          <w:rFonts w:ascii="仿宋_GB2312" w:eastAsia="仿宋_GB2312" w:hAnsi="仿宋" w:hint="eastAsia"/>
          <w:sz w:val="32"/>
          <w:szCs w:val="32"/>
        </w:rPr>
        <w:t>省委军民融合办</w:t>
      </w:r>
      <w:r w:rsidRPr="001953E4">
        <w:rPr>
          <w:rFonts w:ascii="仿宋_GB2312" w:eastAsia="仿宋_GB2312" w:hAnsi="仿宋" w:hint="eastAsia"/>
          <w:sz w:val="32"/>
          <w:szCs w:val="32"/>
        </w:rPr>
        <w:t>将在年度全省民爆行业工作会上</w:t>
      </w:r>
      <w:r w:rsidR="009D4C0D">
        <w:rPr>
          <w:rFonts w:ascii="仿宋_GB2312" w:eastAsia="仿宋_GB2312" w:hAnsi="仿宋" w:hint="eastAsia"/>
          <w:sz w:val="32"/>
          <w:szCs w:val="32"/>
        </w:rPr>
        <w:t>予以</w:t>
      </w:r>
      <w:r w:rsidRPr="001953E4">
        <w:rPr>
          <w:rFonts w:ascii="仿宋_GB2312" w:eastAsia="仿宋_GB2312" w:hAnsi="仿宋" w:hint="eastAsia"/>
          <w:sz w:val="32"/>
          <w:szCs w:val="32"/>
        </w:rPr>
        <w:t>通报表彰</w:t>
      </w:r>
      <w:r w:rsidR="00AD550D">
        <w:rPr>
          <w:rFonts w:ascii="仿宋_GB2312" w:eastAsia="仿宋_GB2312" w:hAnsi="仿宋" w:hint="eastAsia"/>
          <w:sz w:val="32"/>
          <w:szCs w:val="32"/>
        </w:rPr>
        <w:t>，并颁发奖牌证书</w:t>
      </w:r>
      <w:r w:rsidRPr="001953E4">
        <w:rPr>
          <w:rFonts w:ascii="仿宋_GB2312" w:eastAsia="仿宋_GB2312" w:hAnsi="仿宋" w:hint="eastAsia"/>
          <w:sz w:val="32"/>
          <w:szCs w:val="32"/>
        </w:rPr>
        <w:t>。</w:t>
      </w:r>
    </w:p>
    <w:p w:rsidR="005D3A6B" w:rsidRPr="001953E4" w:rsidRDefault="005D3A6B">
      <w:pPr>
        <w:spacing w:line="560" w:lineRule="exact"/>
        <w:rPr>
          <w:rFonts w:ascii="仿宋_GB2312" w:eastAsia="仿宋_GB2312" w:hAnsi="仿宋"/>
          <w:sz w:val="32"/>
          <w:szCs w:val="32"/>
        </w:rPr>
      </w:pPr>
    </w:p>
    <w:p w:rsidR="005D3A6B" w:rsidRPr="001953E4" w:rsidRDefault="005D3A6B">
      <w:pPr>
        <w:spacing w:line="560" w:lineRule="exact"/>
        <w:rPr>
          <w:rFonts w:ascii="仿宋_GB2312" w:eastAsia="仿宋_GB2312"/>
          <w:sz w:val="32"/>
          <w:szCs w:val="32"/>
        </w:rPr>
      </w:pPr>
    </w:p>
    <w:p w:rsidR="005D3A6B" w:rsidRPr="001953E4" w:rsidRDefault="005D3A6B">
      <w:pPr>
        <w:spacing w:line="560" w:lineRule="exact"/>
        <w:rPr>
          <w:rFonts w:ascii="仿宋_GB2312" w:eastAsia="仿宋_GB2312"/>
          <w:sz w:val="32"/>
          <w:szCs w:val="32"/>
        </w:rPr>
      </w:pPr>
    </w:p>
    <w:p w:rsidR="005D3A6B" w:rsidRPr="001953E4" w:rsidRDefault="005D3A6B">
      <w:pPr>
        <w:spacing w:line="560" w:lineRule="exact"/>
        <w:rPr>
          <w:rFonts w:ascii="仿宋_GB2312" w:eastAsia="仿宋_GB2312"/>
          <w:sz w:val="32"/>
          <w:szCs w:val="32"/>
        </w:rPr>
      </w:pPr>
    </w:p>
    <w:p w:rsidR="00CF6C99" w:rsidRPr="001953E4" w:rsidRDefault="00CF6C99">
      <w:pPr>
        <w:spacing w:line="560" w:lineRule="exact"/>
        <w:rPr>
          <w:rFonts w:ascii="仿宋_GB2312" w:eastAsia="仿宋_GB2312"/>
          <w:sz w:val="32"/>
          <w:szCs w:val="32"/>
        </w:rPr>
      </w:pPr>
    </w:p>
    <w:p w:rsidR="00CF6C99" w:rsidRPr="001953E4" w:rsidRDefault="00CF6C99">
      <w:pPr>
        <w:spacing w:line="560" w:lineRule="exact"/>
        <w:rPr>
          <w:rFonts w:ascii="仿宋_GB2312" w:eastAsia="仿宋_GB2312"/>
          <w:sz w:val="32"/>
          <w:szCs w:val="32"/>
        </w:rPr>
      </w:pPr>
    </w:p>
    <w:p w:rsidR="00CF6C99" w:rsidRPr="001953E4" w:rsidRDefault="00CF6C99">
      <w:pPr>
        <w:spacing w:line="560" w:lineRule="exact"/>
        <w:rPr>
          <w:rFonts w:ascii="仿宋_GB2312" w:eastAsia="仿宋_GB2312"/>
          <w:sz w:val="32"/>
          <w:szCs w:val="32"/>
        </w:rPr>
      </w:pPr>
    </w:p>
    <w:p w:rsidR="005D3A6B" w:rsidRPr="001953E4" w:rsidRDefault="005D3A6B" w:rsidP="00BC34DF">
      <w:pPr>
        <w:rPr>
          <w:rFonts w:ascii="仿宋_GB2312" w:eastAsia="仿宋_GB2312"/>
          <w:sz w:val="32"/>
        </w:rPr>
      </w:pPr>
    </w:p>
    <w:p w:rsidR="005D3A6B" w:rsidRDefault="005D3A6B">
      <w:pPr>
        <w:widowControl/>
        <w:jc w:val="left"/>
        <w:rPr>
          <w:rFonts w:ascii="仿宋_GB2312" w:eastAsia="仿宋_GB2312" w:hAnsi="新宋体"/>
          <w:color w:val="000000"/>
          <w:sz w:val="32"/>
          <w:szCs w:val="32"/>
        </w:rPr>
        <w:sectPr w:rsidR="005D3A6B" w:rsidSect="00D0426C">
          <w:footerReference w:type="even" r:id="rId10"/>
          <w:footerReference w:type="default" r:id="rId11"/>
          <w:pgSz w:w="11907" w:h="16840"/>
          <w:pgMar w:top="1928" w:right="1474" w:bottom="1588" w:left="1474" w:header="851" w:footer="794" w:gutter="0"/>
          <w:pgNumType w:fmt="numberInDash"/>
          <w:cols w:space="720"/>
          <w:docGrid w:type="linesAndChars" w:linePitch="580" w:charSpace="-2048"/>
        </w:sectPr>
      </w:pPr>
    </w:p>
    <w:p w:rsidR="005D3A6B" w:rsidRDefault="005D3A6B">
      <w:pPr>
        <w:rPr>
          <w:rFonts w:ascii="黑体" w:eastAsia="黑体"/>
          <w:sz w:val="32"/>
          <w:szCs w:val="32"/>
        </w:rPr>
      </w:pPr>
      <w:r>
        <w:rPr>
          <w:rFonts w:ascii="黑体" w:eastAsia="黑体" w:hint="eastAsia"/>
          <w:sz w:val="32"/>
          <w:szCs w:val="32"/>
        </w:rPr>
        <w:lastRenderedPageBreak/>
        <w:t>附件2</w:t>
      </w:r>
    </w:p>
    <w:p w:rsidR="005D3A6B" w:rsidRPr="0089648E" w:rsidRDefault="009D4C0D">
      <w:pPr>
        <w:spacing w:line="520" w:lineRule="exact"/>
        <w:jc w:val="center"/>
        <w:rPr>
          <w:rFonts w:ascii="方正小标宋简体" w:eastAsia="方正小标宋简体"/>
          <w:sz w:val="44"/>
          <w:szCs w:val="44"/>
        </w:rPr>
      </w:pPr>
      <w:r>
        <w:rPr>
          <w:rFonts w:ascii="方正小标宋简体" w:eastAsia="方正小标宋简体" w:hAnsi="宋体" w:hint="eastAsia"/>
          <w:sz w:val="44"/>
          <w:szCs w:val="44"/>
        </w:rPr>
        <w:t>2016-</w:t>
      </w:r>
      <w:r w:rsidR="005D3A6B" w:rsidRPr="0089648E">
        <w:rPr>
          <w:rFonts w:ascii="方正小标宋简体" w:eastAsia="方正小标宋简体" w:hAnsi="宋体" w:hint="eastAsia"/>
          <w:sz w:val="44"/>
          <w:szCs w:val="44"/>
        </w:rPr>
        <w:t>201</w:t>
      </w:r>
      <w:r w:rsidR="0089648E" w:rsidRPr="0089648E">
        <w:rPr>
          <w:rFonts w:ascii="方正小标宋简体" w:eastAsia="方正小标宋简体" w:hAnsi="宋体" w:hint="eastAsia"/>
          <w:sz w:val="44"/>
          <w:szCs w:val="44"/>
        </w:rPr>
        <w:t>9</w:t>
      </w:r>
      <w:r w:rsidR="005D3A6B" w:rsidRPr="0089648E">
        <w:rPr>
          <w:rFonts w:ascii="方正小标宋简体" w:eastAsia="方正小标宋简体" w:hAnsi="宋体" w:hint="eastAsia"/>
          <w:sz w:val="44"/>
          <w:szCs w:val="44"/>
        </w:rPr>
        <w:t>年度湖北省民爆企业安全生产先进单位评分细则</w:t>
      </w:r>
    </w:p>
    <w:p w:rsidR="005D3A6B" w:rsidRDefault="005D3A6B">
      <w:pPr>
        <w:spacing w:line="480" w:lineRule="exact"/>
        <w:jc w:val="center"/>
        <w:rPr>
          <w:rFonts w:ascii="宋体" w:hAnsi="宋体"/>
          <w:b/>
          <w:sz w:val="36"/>
          <w:szCs w:val="36"/>
        </w:rPr>
      </w:pPr>
    </w:p>
    <w:p w:rsidR="005D3A6B" w:rsidRPr="0089648E" w:rsidRDefault="005D3A6B">
      <w:pPr>
        <w:spacing w:line="480" w:lineRule="exact"/>
        <w:rPr>
          <w:rFonts w:ascii="仿宋_GB2312" w:eastAsia="仿宋_GB2312"/>
          <w:sz w:val="30"/>
          <w:szCs w:val="30"/>
          <w:u w:val="single"/>
        </w:rPr>
      </w:pPr>
      <w:r w:rsidRPr="0089648E">
        <w:rPr>
          <w:rFonts w:ascii="仿宋_GB2312" w:eastAsia="仿宋_GB2312" w:hint="eastAsia"/>
          <w:sz w:val="30"/>
          <w:szCs w:val="30"/>
        </w:rPr>
        <w:t>企业名称：</w:t>
      </w:r>
      <w:r w:rsidRPr="00AD550D">
        <w:rPr>
          <w:rFonts w:ascii="仿宋_GB2312" w:eastAsia="仿宋_GB2312" w:hint="eastAsia"/>
          <w:sz w:val="30"/>
          <w:szCs w:val="30"/>
        </w:rPr>
        <w:t xml:space="preserve">（盖章）            </w:t>
      </w:r>
      <w:r w:rsidR="00AD550D">
        <w:rPr>
          <w:rFonts w:ascii="仿宋_GB2312" w:eastAsia="仿宋_GB2312" w:hint="eastAsia"/>
          <w:sz w:val="30"/>
          <w:szCs w:val="30"/>
        </w:rPr>
        <w:t xml:space="preserve">　　　　</w:t>
      </w:r>
      <w:r w:rsidRPr="00AD550D">
        <w:rPr>
          <w:rFonts w:ascii="仿宋_GB2312" w:eastAsia="仿宋_GB2312" w:hint="eastAsia"/>
          <w:sz w:val="30"/>
          <w:szCs w:val="30"/>
        </w:rPr>
        <w:t xml:space="preserve">　</w:t>
      </w:r>
      <w:r w:rsidR="00AD550D">
        <w:rPr>
          <w:rFonts w:ascii="仿宋_GB2312" w:eastAsia="仿宋_GB2312" w:hint="eastAsia"/>
          <w:sz w:val="30"/>
          <w:szCs w:val="30"/>
        </w:rPr>
        <w:t xml:space="preserve"> </w:t>
      </w:r>
      <w:r w:rsidRPr="0089648E">
        <w:rPr>
          <w:rFonts w:ascii="仿宋_GB2312" w:eastAsia="仿宋_GB2312" w:hint="eastAsia"/>
          <w:sz w:val="30"/>
          <w:szCs w:val="30"/>
        </w:rPr>
        <w:t>自评得分：</w:t>
      </w:r>
      <w:r w:rsidRPr="00AD550D">
        <w:rPr>
          <w:rFonts w:ascii="仿宋_GB2312" w:eastAsia="仿宋_GB2312" w:hint="eastAsia"/>
          <w:sz w:val="30"/>
          <w:szCs w:val="30"/>
        </w:rPr>
        <w:t xml:space="preserve">          </w:t>
      </w:r>
      <w:r w:rsidRPr="0089648E">
        <w:rPr>
          <w:rFonts w:ascii="仿宋_GB2312" w:eastAsia="仿宋_GB2312" w:hint="eastAsia"/>
          <w:sz w:val="30"/>
          <w:szCs w:val="30"/>
        </w:rPr>
        <w:t xml:space="preserve"> </w:t>
      </w:r>
      <w:r w:rsidR="00AD550D">
        <w:rPr>
          <w:rFonts w:ascii="仿宋_GB2312" w:eastAsia="仿宋_GB2312" w:hint="eastAsia"/>
          <w:sz w:val="30"/>
          <w:szCs w:val="30"/>
        </w:rPr>
        <w:t xml:space="preserve">  </w:t>
      </w:r>
      <w:r w:rsidRPr="0089648E">
        <w:rPr>
          <w:rFonts w:ascii="仿宋_GB2312" w:eastAsia="仿宋_GB2312" w:hint="eastAsia"/>
          <w:sz w:val="30"/>
          <w:szCs w:val="30"/>
        </w:rPr>
        <w:t>企业负责人签名：</w:t>
      </w:r>
      <w:r w:rsidRPr="00AD550D">
        <w:rPr>
          <w:rFonts w:ascii="仿宋_GB2312" w:eastAsia="仿宋_GB2312" w:hint="eastAsia"/>
          <w:sz w:val="30"/>
          <w:szCs w:val="30"/>
        </w:rPr>
        <w:t xml:space="preserve">      　        </w:t>
      </w:r>
      <w:r w:rsidRPr="0089648E">
        <w:rPr>
          <w:rFonts w:ascii="仿宋_GB2312" w:eastAsia="仿宋_GB2312" w:hint="eastAsia"/>
          <w:sz w:val="30"/>
          <w:szCs w:val="30"/>
          <w:u w:val="single"/>
        </w:rPr>
        <w:t xml:space="preserve"> </w:t>
      </w:r>
    </w:p>
    <w:p w:rsidR="005D3A6B" w:rsidRDefault="005D3A6B">
      <w:pPr>
        <w:spacing w:line="300" w:lineRule="exact"/>
        <w:rPr>
          <w:rFonts w:ascii="仿宋_GB2312" w:eastAsia="仿宋_GB2312"/>
          <w:b/>
          <w:sz w:val="28"/>
          <w:szCs w:val="28"/>
          <w:u w:val="single"/>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00"/>
        <w:gridCol w:w="5700"/>
        <w:gridCol w:w="700"/>
        <w:gridCol w:w="700"/>
        <w:gridCol w:w="1400"/>
      </w:tblGrid>
      <w:tr w:rsidR="005D3A6B" w:rsidTr="001953E4">
        <w:trPr>
          <w:trHeight w:val="1063"/>
          <w:tblHeader/>
        </w:trPr>
        <w:tc>
          <w:tcPr>
            <w:tcW w:w="808" w:type="dxa"/>
            <w:tcBorders>
              <w:top w:val="single" w:sz="4" w:space="0" w:color="auto"/>
              <w:left w:val="single" w:sz="4" w:space="0" w:color="auto"/>
              <w:bottom w:val="single" w:sz="4" w:space="0" w:color="auto"/>
              <w:right w:val="single" w:sz="4" w:space="0" w:color="auto"/>
            </w:tcBorders>
            <w:vAlign w:val="center"/>
          </w:tcPr>
          <w:p w:rsidR="005D3A6B" w:rsidRPr="0089648E" w:rsidRDefault="005D3A6B">
            <w:pPr>
              <w:spacing w:line="400" w:lineRule="exact"/>
              <w:jc w:val="center"/>
              <w:rPr>
                <w:rFonts w:ascii="黑体" w:eastAsia="黑体" w:hAnsi="黑体"/>
                <w:sz w:val="28"/>
                <w:szCs w:val="28"/>
              </w:rPr>
            </w:pPr>
            <w:r w:rsidRPr="0089648E">
              <w:rPr>
                <w:rFonts w:ascii="黑体" w:eastAsia="黑体" w:hAnsi="黑体" w:hint="eastAsia"/>
                <w:sz w:val="28"/>
                <w:szCs w:val="28"/>
              </w:rPr>
              <w:t>序号</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Pr="0089648E" w:rsidRDefault="005D3A6B">
            <w:pPr>
              <w:spacing w:line="400" w:lineRule="exact"/>
              <w:jc w:val="center"/>
              <w:rPr>
                <w:rFonts w:ascii="黑体" w:eastAsia="黑体" w:hAnsi="黑体"/>
                <w:sz w:val="28"/>
                <w:szCs w:val="28"/>
              </w:rPr>
            </w:pPr>
            <w:r w:rsidRPr="0089648E">
              <w:rPr>
                <w:rFonts w:ascii="黑体" w:eastAsia="黑体" w:hAnsi="黑体" w:hint="eastAsia"/>
                <w:sz w:val="28"/>
                <w:szCs w:val="28"/>
              </w:rPr>
              <w:t>考核内容</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Pr="0089648E" w:rsidRDefault="005D3A6B">
            <w:pPr>
              <w:spacing w:line="400" w:lineRule="exact"/>
              <w:jc w:val="center"/>
              <w:rPr>
                <w:rFonts w:ascii="黑体" w:eastAsia="黑体" w:hAnsi="黑体"/>
                <w:sz w:val="28"/>
                <w:szCs w:val="28"/>
              </w:rPr>
            </w:pPr>
            <w:r w:rsidRPr="0089648E">
              <w:rPr>
                <w:rFonts w:ascii="黑体" w:eastAsia="黑体" w:hAnsi="黑体" w:hint="eastAsia"/>
                <w:sz w:val="28"/>
                <w:szCs w:val="28"/>
              </w:rPr>
              <w:t>评分办法</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Pr="0089648E" w:rsidRDefault="005D3A6B">
            <w:pPr>
              <w:tabs>
                <w:tab w:val="left" w:pos="7347"/>
              </w:tabs>
              <w:spacing w:line="400" w:lineRule="exact"/>
              <w:jc w:val="center"/>
              <w:rPr>
                <w:rFonts w:ascii="黑体" w:eastAsia="黑体" w:hAnsi="黑体"/>
                <w:sz w:val="28"/>
                <w:szCs w:val="28"/>
              </w:rPr>
            </w:pPr>
            <w:r w:rsidRPr="0089648E">
              <w:rPr>
                <w:rFonts w:ascii="黑体" w:eastAsia="黑体" w:hAnsi="黑体" w:hint="eastAsia"/>
                <w:sz w:val="28"/>
                <w:szCs w:val="28"/>
              </w:rPr>
              <w:t>标</w:t>
            </w:r>
          </w:p>
          <w:p w:rsidR="005D3A6B" w:rsidRPr="0089648E" w:rsidRDefault="005D3A6B">
            <w:pPr>
              <w:tabs>
                <w:tab w:val="left" w:pos="7347"/>
              </w:tabs>
              <w:spacing w:line="400" w:lineRule="exact"/>
              <w:jc w:val="center"/>
              <w:rPr>
                <w:rFonts w:ascii="黑体" w:eastAsia="黑体" w:hAnsi="黑体"/>
                <w:sz w:val="28"/>
                <w:szCs w:val="28"/>
              </w:rPr>
            </w:pPr>
            <w:r w:rsidRPr="0089648E">
              <w:rPr>
                <w:rFonts w:ascii="黑体" w:eastAsia="黑体" w:hAnsi="黑体" w:hint="eastAsia"/>
                <w:sz w:val="28"/>
                <w:szCs w:val="28"/>
              </w:rPr>
              <w:t>准</w:t>
            </w:r>
          </w:p>
          <w:p w:rsidR="005D3A6B" w:rsidRPr="0089648E" w:rsidRDefault="005D3A6B">
            <w:pPr>
              <w:tabs>
                <w:tab w:val="left" w:pos="7347"/>
              </w:tabs>
              <w:spacing w:line="400" w:lineRule="exact"/>
              <w:jc w:val="center"/>
              <w:rPr>
                <w:rFonts w:ascii="黑体" w:eastAsia="黑体" w:hAnsi="黑体"/>
                <w:sz w:val="28"/>
                <w:szCs w:val="28"/>
              </w:rPr>
            </w:pPr>
            <w:r w:rsidRPr="0089648E">
              <w:rPr>
                <w:rFonts w:ascii="黑体" w:eastAsia="黑体" w:hAnsi="黑体" w:hint="eastAsia"/>
                <w:sz w:val="28"/>
                <w:szCs w:val="28"/>
              </w:rPr>
              <w:t>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Pr="0089648E" w:rsidRDefault="005D3A6B">
            <w:pPr>
              <w:tabs>
                <w:tab w:val="left" w:pos="7347"/>
              </w:tabs>
              <w:spacing w:line="400" w:lineRule="exact"/>
              <w:jc w:val="center"/>
              <w:rPr>
                <w:rFonts w:ascii="黑体" w:eastAsia="黑体" w:hAnsi="黑体"/>
                <w:sz w:val="28"/>
                <w:szCs w:val="28"/>
              </w:rPr>
            </w:pPr>
            <w:r w:rsidRPr="0089648E">
              <w:rPr>
                <w:rFonts w:ascii="黑体" w:eastAsia="黑体" w:hAnsi="黑体" w:hint="eastAsia"/>
                <w:sz w:val="28"/>
                <w:szCs w:val="28"/>
              </w:rPr>
              <w:t>扣</w:t>
            </w:r>
          </w:p>
          <w:p w:rsidR="005D3A6B" w:rsidRPr="0089648E" w:rsidRDefault="005D3A6B">
            <w:pPr>
              <w:tabs>
                <w:tab w:val="left" w:pos="7347"/>
              </w:tabs>
              <w:spacing w:line="400" w:lineRule="exact"/>
              <w:jc w:val="center"/>
              <w:rPr>
                <w:rFonts w:ascii="黑体" w:eastAsia="黑体" w:hAnsi="黑体"/>
                <w:sz w:val="28"/>
                <w:szCs w:val="28"/>
              </w:rPr>
            </w:pPr>
            <w:r w:rsidRPr="0089648E">
              <w:rPr>
                <w:rFonts w:ascii="黑体" w:eastAsia="黑体" w:hAnsi="黑体" w:hint="eastAsia"/>
                <w:sz w:val="28"/>
                <w:szCs w:val="28"/>
              </w:rPr>
              <w:t>分</w:t>
            </w:r>
          </w:p>
        </w:tc>
        <w:tc>
          <w:tcPr>
            <w:tcW w:w="1400" w:type="dxa"/>
            <w:tcBorders>
              <w:top w:val="single" w:sz="4" w:space="0" w:color="auto"/>
              <w:left w:val="single" w:sz="4" w:space="0" w:color="auto"/>
              <w:bottom w:val="single" w:sz="4" w:space="0" w:color="auto"/>
              <w:right w:val="single" w:sz="4" w:space="0" w:color="auto"/>
            </w:tcBorders>
            <w:vAlign w:val="center"/>
          </w:tcPr>
          <w:p w:rsidR="005D3A6B" w:rsidRPr="0089648E" w:rsidRDefault="005D3A6B">
            <w:pPr>
              <w:tabs>
                <w:tab w:val="left" w:pos="7347"/>
              </w:tabs>
              <w:spacing w:line="400" w:lineRule="exact"/>
              <w:jc w:val="center"/>
              <w:rPr>
                <w:rFonts w:ascii="黑体" w:eastAsia="黑体" w:hAnsi="黑体"/>
                <w:sz w:val="28"/>
                <w:szCs w:val="28"/>
              </w:rPr>
            </w:pPr>
            <w:r w:rsidRPr="0089648E">
              <w:rPr>
                <w:rFonts w:ascii="黑体" w:eastAsia="黑体" w:hAnsi="黑体" w:hint="eastAsia"/>
                <w:sz w:val="28"/>
                <w:szCs w:val="28"/>
              </w:rPr>
              <w:t>实得分</w:t>
            </w:r>
          </w:p>
        </w:tc>
      </w:tr>
      <w:tr w:rsidR="005D3A6B" w:rsidTr="00106652">
        <w:trPr>
          <w:trHeight w:val="625"/>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b/>
                <w:sz w:val="28"/>
                <w:szCs w:val="28"/>
              </w:rPr>
            </w:pPr>
            <w:r>
              <w:rPr>
                <w:rFonts w:ascii="仿宋_GB2312" w:eastAsia="仿宋_GB2312" w:hint="eastAsia"/>
                <w:b/>
                <w:sz w:val="28"/>
                <w:szCs w:val="28"/>
              </w:rPr>
              <w:t>1</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rPr>
                <w:rFonts w:ascii="仿宋_GB2312" w:eastAsia="仿宋_GB2312"/>
                <w:sz w:val="28"/>
                <w:szCs w:val="28"/>
              </w:rPr>
            </w:pPr>
            <w:r>
              <w:rPr>
                <w:rFonts w:ascii="仿宋_GB2312" w:eastAsia="仿宋_GB2312" w:hint="eastAsia"/>
                <w:b/>
                <w:sz w:val="28"/>
                <w:szCs w:val="28"/>
              </w:rPr>
              <w:t>工作部署</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rPr>
                <w:rFonts w:ascii="仿宋_GB2312"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28"/>
                <w:szCs w:val="28"/>
              </w:rPr>
            </w:pPr>
            <w:r>
              <w:rPr>
                <w:rFonts w:ascii="仿宋_GB2312" w:eastAsia="仿宋_GB2312" w:hint="eastAsia"/>
                <w:sz w:val="28"/>
                <w:szCs w:val="28"/>
              </w:rPr>
              <w:t>15</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28"/>
                <w:szCs w:val="28"/>
              </w:rPr>
            </w:pPr>
          </w:p>
        </w:tc>
      </w:tr>
      <w:tr w:rsidR="005D3A6B" w:rsidTr="00106652">
        <w:trPr>
          <w:trHeight w:val="1273"/>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28"/>
                <w:szCs w:val="28"/>
              </w:rPr>
            </w:pPr>
            <w:r>
              <w:rPr>
                <w:rFonts w:ascii="仿宋_GB2312" w:eastAsia="仿宋_GB2312" w:hint="eastAsia"/>
                <w:sz w:val="28"/>
                <w:szCs w:val="28"/>
              </w:rPr>
              <w:t>1.1</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sz w:val="28"/>
                <w:szCs w:val="28"/>
              </w:rPr>
            </w:pPr>
            <w:r>
              <w:rPr>
                <w:rFonts w:ascii="仿宋_GB2312" w:eastAsia="仿宋_GB2312" w:hint="eastAsia"/>
                <w:sz w:val="28"/>
                <w:szCs w:val="28"/>
              </w:rPr>
              <w:t>主要负责人定期研究安全生产问题，每月或季度召开一次安全生产专题会议，研究和解决本单位安全生产中存在的突出问题，督促、检查本单位安全生产工作。</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sz w:val="28"/>
                <w:szCs w:val="28"/>
              </w:rPr>
            </w:pPr>
            <w:r>
              <w:rPr>
                <w:rFonts w:ascii="仿宋_GB2312" w:eastAsia="仿宋_GB2312" w:hint="eastAsia"/>
                <w:sz w:val="28"/>
                <w:szCs w:val="28"/>
              </w:rPr>
              <w:t>查会议记录及有关资料，每少一次会议扣1分；会议内容未按要求落实的，一项工作未落实扣1分。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r>
      <w:tr w:rsidR="005D3A6B" w:rsidTr="00106652">
        <w:trPr>
          <w:trHeight w:val="1063"/>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28"/>
                <w:szCs w:val="28"/>
              </w:rPr>
            </w:pPr>
            <w:r>
              <w:rPr>
                <w:rFonts w:ascii="仿宋_GB2312" w:eastAsia="仿宋_GB2312" w:hint="eastAsia"/>
                <w:sz w:val="28"/>
                <w:szCs w:val="28"/>
              </w:rPr>
              <w:t>1.2</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sz w:val="28"/>
                <w:szCs w:val="28"/>
              </w:rPr>
            </w:pPr>
            <w:r>
              <w:rPr>
                <w:rFonts w:ascii="仿宋_GB2312" w:eastAsia="仿宋_GB2312" w:hint="eastAsia"/>
                <w:sz w:val="28"/>
                <w:szCs w:val="28"/>
              </w:rPr>
              <w:t>及时传达上级有关安全生产工作会议和有关文件精神，研究具体贯彻落实意见。</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sz w:val="28"/>
                <w:szCs w:val="28"/>
              </w:rPr>
            </w:pPr>
            <w:r>
              <w:rPr>
                <w:rFonts w:ascii="仿宋_GB2312" w:eastAsia="仿宋_GB2312" w:hint="eastAsia"/>
                <w:sz w:val="28"/>
                <w:szCs w:val="28"/>
              </w:rPr>
              <w:t>对照上级会议和安全工作文件，查会议记录及有关资料，每少一次会议扣1分，贯彻落实意见不具体或未落实的，每一项扣1分。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r>
      <w:tr w:rsidR="005D3A6B" w:rsidTr="00106652">
        <w:trPr>
          <w:trHeight w:val="764"/>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28"/>
                <w:szCs w:val="28"/>
              </w:rPr>
            </w:pPr>
            <w:r>
              <w:rPr>
                <w:rFonts w:ascii="仿宋_GB2312" w:eastAsia="仿宋_GB2312" w:hint="eastAsia"/>
                <w:sz w:val="28"/>
                <w:szCs w:val="28"/>
              </w:rPr>
              <w:t>1.3</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pPr>
              <w:widowControl/>
              <w:spacing w:line="300" w:lineRule="exact"/>
              <w:rPr>
                <w:rFonts w:ascii="仿宋_GB2312" w:eastAsia="仿宋_GB2312"/>
                <w:sz w:val="28"/>
                <w:szCs w:val="28"/>
              </w:rPr>
            </w:pPr>
            <w:r>
              <w:rPr>
                <w:rFonts w:ascii="仿宋_GB2312" w:eastAsia="仿宋_GB2312" w:hint="eastAsia"/>
                <w:sz w:val="28"/>
                <w:szCs w:val="28"/>
              </w:rPr>
              <w:t>安全检查、打非治违、安全生产专项整治有动员部署、有工作方案、有组织领导。</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pPr>
              <w:widowControl/>
              <w:spacing w:line="300" w:lineRule="exact"/>
              <w:rPr>
                <w:rFonts w:ascii="仿宋_GB2312" w:eastAsia="仿宋_GB2312"/>
                <w:sz w:val="28"/>
                <w:szCs w:val="28"/>
              </w:rPr>
            </w:pPr>
            <w:r>
              <w:rPr>
                <w:rFonts w:ascii="仿宋_GB2312" w:eastAsia="仿宋_GB2312" w:hint="eastAsia"/>
                <w:sz w:val="28"/>
                <w:szCs w:val="28"/>
              </w:rPr>
              <w:t>查资料，无部署扣全分；现场检查，发现一项隐患扣0.5分。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r>
      <w:tr w:rsidR="005D3A6B" w:rsidTr="00106652">
        <w:trPr>
          <w:trHeight w:val="788"/>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28"/>
                <w:szCs w:val="28"/>
              </w:rPr>
            </w:pPr>
            <w:r>
              <w:rPr>
                <w:rFonts w:ascii="仿宋_GB2312" w:eastAsia="仿宋_GB2312" w:hint="eastAsia"/>
                <w:sz w:val="28"/>
                <w:szCs w:val="28"/>
              </w:rPr>
              <w:t>1.4</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sz w:val="28"/>
                <w:szCs w:val="28"/>
              </w:rPr>
            </w:pPr>
            <w:r>
              <w:rPr>
                <w:rFonts w:ascii="仿宋_GB2312" w:eastAsia="仿宋_GB2312" w:hint="eastAsia"/>
                <w:sz w:val="28"/>
                <w:szCs w:val="28"/>
              </w:rPr>
              <w:t>按照行业主管部门下达的年度安全生产工作目标，结合本单位实际逐项贯彻落实。</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sz w:val="28"/>
                <w:szCs w:val="28"/>
              </w:rPr>
            </w:pPr>
            <w:r>
              <w:rPr>
                <w:rFonts w:ascii="仿宋_GB2312" w:eastAsia="仿宋_GB2312" w:hint="eastAsia"/>
                <w:sz w:val="28"/>
                <w:szCs w:val="28"/>
              </w:rPr>
              <w:t>查台账及文本资料，一项不落实扣2分。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r>
      <w:tr w:rsidR="005D3A6B" w:rsidTr="00106652">
        <w:trPr>
          <w:trHeight w:val="1149"/>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80" w:lineRule="exact"/>
              <w:jc w:val="center"/>
              <w:rPr>
                <w:rFonts w:ascii="仿宋_GB2312" w:eastAsia="仿宋_GB2312"/>
                <w:sz w:val="28"/>
                <w:szCs w:val="28"/>
              </w:rPr>
            </w:pPr>
            <w:r>
              <w:rPr>
                <w:rFonts w:ascii="仿宋_GB2312" w:eastAsia="仿宋_GB2312" w:hint="eastAsia"/>
                <w:sz w:val="28"/>
                <w:szCs w:val="28"/>
              </w:rPr>
              <w:t>1.5</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b/>
                <w:sz w:val="28"/>
                <w:szCs w:val="28"/>
              </w:rPr>
            </w:pPr>
            <w:r>
              <w:rPr>
                <w:rFonts w:ascii="仿宋_GB2312" w:eastAsia="仿宋_GB2312" w:hint="eastAsia"/>
                <w:sz w:val="28"/>
                <w:szCs w:val="28"/>
              </w:rPr>
              <w:t>认真贯彻落实</w:t>
            </w:r>
            <w:r w:rsidR="003F5651" w:rsidRPr="003F5651">
              <w:rPr>
                <w:rFonts w:ascii="仿宋_GB2312" w:eastAsia="仿宋_GB2312" w:hint="eastAsia"/>
                <w:sz w:val="28"/>
                <w:szCs w:val="28"/>
              </w:rPr>
              <w:t>新《安全生产法》</w:t>
            </w:r>
            <w:r w:rsidR="003F5651">
              <w:rPr>
                <w:rFonts w:ascii="仿宋_GB2312" w:eastAsia="仿宋_GB2312" w:hint="eastAsia"/>
                <w:sz w:val="28"/>
                <w:szCs w:val="28"/>
              </w:rPr>
              <w:t>，及时修订、完善</w:t>
            </w:r>
            <w:r>
              <w:rPr>
                <w:rFonts w:ascii="仿宋_GB2312" w:eastAsia="仿宋_GB2312" w:hint="eastAsia"/>
                <w:sz w:val="28"/>
                <w:szCs w:val="28"/>
              </w:rPr>
              <w:t>相关制度。</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sz w:val="28"/>
                <w:szCs w:val="28"/>
              </w:rPr>
            </w:pPr>
            <w:r>
              <w:rPr>
                <w:rFonts w:ascii="仿宋_GB2312" w:eastAsia="仿宋_GB2312" w:hint="eastAsia"/>
                <w:sz w:val="28"/>
                <w:szCs w:val="28"/>
              </w:rPr>
              <w:t>查修订、</w:t>
            </w:r>
            <w:r w:rsidR="003F5651">
              <w:rPr>
                <w:rFonts w:ascii="仿宋_GB2312" w:eastAsia="仿宋_GB2312" w:hint="eastAsia"/>
                <w:sz w:val="28"/>
                <w:szCs w:val="28"/>
              </w:rPr>
              <w:t>完善的制度</w:t>
            </w:r>
            <w:r>
              <w:rPr>
                <w:rFonts w:ascii="仿宋_GB2312" w:eastAsia="仿宋_GB2312" w:hint="eastAsia"/>
                <w:sz w:val="28"/>
                <w:szCs w:val="28"/>
              </w:rPr>
              <w:t>文本，无</w:t>
            </w:r>
            <w:r w:rsidR="00B135E0">
              <w:rPr>
                <w:rFonts w:ascii="仿宋_GB2312" w:eastAsia="仿宋_GB2312" w:hint="eastAsia"/>
                <w:sz w:val="28"/>
                <w:szCs w:val="28"/>
              </w:rPr>
              <w:t>文本</w:t>
            </w:r>
            <w:r>
              <w:rPr>
                <w:rFonts w:ascii="仿宋_GB2312" w:eastAsia="仿宋_GB2312" w:hint="eastAsia"/>
                <w:sz w:val="28"/>
                <w:szCs w:val="28"/>
              </w:rPr>
              <w:t>一项不落实扣2分。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r>
      <w:tr w:rsidR="005D3A6B" w:rsidTr="00106652">
        <w:trPr>
          <w:trHeight w:val="581"/>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60" w:lineRule="exact"/>
              <w:jc w:val="center"/>
              <w:rPr>
                <w:rFonts w:ascii="仿宋_GB2312" w:eastAsia="仿宋_GB2312"/>
                <w:b/>
                <w:sz w:val="28"/>
                <w:szCs w:val="28"/>
              </w:rPr>
            </w:pPr>
            <w:r>
              <w:rPr>
                <w:rFonts w:ascii="仿宋_GB2312" w:eastAsia="仿宋_GB2312" w:hint="eastAsia"/>
                <w:b/>
                <w:sz w:val="28"/>
                <w:szCs w:val="28"/>
              </w:rPr>
              <w:lastRenderedPageBreak/>
              <w:t>2</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hAnsi="仿宋_GB2312" w:cs="仿宋_GB2312"/>
                <w:b/>
                <w:sz w:val="28"/>
                <w:szCs w:val="28"/>
              </w:rPr>
            </w:pPr>
            <w:r>
              <w:rPr>
                <w:rFonts w:ascii="仿宋_GB2312" w:eastAsia="仿宋_GB2312" w:hint="eastAsia"/>
                <w:b/>
                <w:sz w:val="28"/>
                <w:szCs w:val="28"/>
              </w:rPr>
              <w:t>安全生产责任</w:t>
            </w:r>
            <w:r>
              <w:rPr>
                <w:rFonts w:ascii="仿宋_GB2312" w:eastAsia="仿宋_GB2312" w:hAnsi="仿宋_GB2312" w:cs="仿宋_GB2312" w:hint="eastAsia"/>
                <w:b/>
                <w:sz w:val="28"/>
                <w:szCs w:val="28"/>
              </w:rPr>
              <w:t>制及管理制度</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rPr>
                <w:rFonts w:ascii="仿宋_GB2312"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r>
              <w:rPr>
                <w:rFonts w:ascii="仿宋_GB2312" w:eastAsia="仿宋_GB2312" w:hint="eastAsia"/>
                <w:sz w:val="28"/>
                <w:szCs w:val="28"/>
              </w:rPr>
              <w:t>10</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300" w:lineRule="exact"/>
              <w:jc w:val="center"/>
              <w:rPr>
                <w:rFonts w:ascii="仿宋_GB2312" w:eastAsia="仿宋_GB2312"/>
                <w:sz w:val="28"/>
                <w:szCs w:val="28"/>
              </w:rPr>
            </w:pPr>
          </w:p>
        </w:tc>
      </w:tr>
      <w:tr w:rsidR="005D3A6B" w:rsidTr="00106652">
        <w:trPr>
          <w:trHeight w:val="848"/>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2.1</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按有关规定设置安全生产管理机构或配置专职安全生产管理人员。</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未按要求设置安全生产管理机构或配置专职安全生产管理人员扣3分。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06652">
        <w:trPr>
          <w:trHeight w:val="849"/>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2.2</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widowControl/>
              <w:spacing w:line="280" w:lineRule="exact"/>
              <w:rPr>
                <w:rFonts w:ascii="仿宋_GB2312" w:eastAsia="仿宋_GB2312"/>
                <w:sz w:val="28"/>
                <w:szCs w:val="28"/>
              </w:rPr>
            </w:pPr>
            <w:r>
              <w:rPr>
                <w:rFonts w:ascii="仿宋_GB2312" w:eastAsia="仿宋_GB2312" w:hint="eastAsia"/>
                <w:sz w:val="28"/>
                <w:szCs w:val="28"/>
              </w:rPr>
              <w:t>逐级、逐层次、逐岗位与从业人员签订安全生产责任状，实行全员安全生产责任考核。</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widowControl/>
              <w:spacing w:line="280" w:lineRule="exact"/>
              <w:rPr>
                <w:rFonts w:ascii="仿宋_GB2312" w:eastAsia="仿宋_GB2312"/>
                <w:sz w:val="28"/>
                <w:szCs w:val="28"/>
              </w:rPr>
            </w:pPr>
            <w:r>
              <w:rPr>
                <w:rFonts w:ascii="仿宋_GB2312" w:eastAsia="仿宋_GB2312" w:hint="eastAsia"/>
                <w:sz w:val="28"/>
                <w:szCs w:val="28"/>
              </w:rPr>
              <w:t>查责任书签订情况，未层层签订扣全分。发现一例针对性、操作性不强扣1分。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06652">
        <w:trPr>
          <w:trHeight w:val="861"/>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2.3</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落实安全经费，对安全生产责任制严格考核，奖惩落实。</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责任制不落实，未实现奖惩兑现扣1分，不能保证必需的安全投入扣全分。</w:t>
            </w:r>
          </w:p>
        </w:tc>
        <w:tc>
          <w:tcPr>
            <w:tcW w:w="700" w:type="dxa"/>
            <w:tcBorders>
              <w:top w:val="single" w:sz="4" w:space="0" w:color="auto"/>
              <w:left w:val="single" w:sz="4" w:space="0" w:color="auto"/>
              <w:bottom w:val="single" w:sz="4" w:space="0" w:color="auto"/>
              <w:right w:val="single" w:sz="4" w:space="0" w:color="auto"/>
            </w:tcBorders>
          </w:tcPr>
          <w:p w:rsidR="005D3A6B" w:rsidRDefault="005D3A6B" w:rsidP="001953E4">
            <w:pPr>
              <w:spacing w:line="280" w:lineRule="exact"/>
              <w:jc w:val="center"/>
              <w:rPr>
                <w:rFonts w:ascii="仿宋_GB2312" w:eastAsia="仿宋_GB2312"/>
                <w:sz w:val="28"/>
                <w:szCs w:val="28"/>
              </w:rPr>
            </w:pPr>
          </w:p>
          <w:p w:rsidR="005D3A6B" w:rsidRDefault="005D3A6B" w:rsidP="001953E4">
            <w:pPr>
              <w:spacing w:line="280" w:lineRule="exact"/>
              <w:jc w:val="cente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06652">
        <w:trPr>
          <w:trHeight w:val="957"/>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2.4</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严格落实主要负责人和领导班子成员轮流带班值班制度。</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查制度及落实情况，未制定制度或未按制度执行扣全分。</w:t>
            </w:r>
          </w:p>
        </w:tc>
        <w:tc>
          <w:tcPr>
            <w:tcW w:w="700" w:type="dxa"/>
            <w:tcBorders>
              <w:top w:val="single" w:sz="4" w:space="0" w:color="auto"/>
              <w:left w:val="single" w:sz="4" w:space="0" w:color="auto"/>
              <w:bottom w:val="single" w:sz="4" w:space="0" w:color="auto"/>
              <w:right w:val="single" w:sz="4" w:space="0" w:color="auto"/>
            </w:tcBorders>
          </w:tcPr>
          <w:p w:rsidR="005D3A6B" w:rsidRDefault="005D3A6B" w:rsidP="001953E4">
            <w:pPr>
              <w:spacing w:line="280" w:lineRule="exact"/>
              <w:jc w:val="center"/>
              <w:rPr>
                <w:rFonts w:ascii="仿宋_GB2312" w:eastAsia="仿宋_GB2312"/>
                <w:sz w:val="28"/>
                <w:szCs w:val="28"/>
              </w:rPr>
            </w:pPr>
          </w:p>
          <w:p w:rsidR="005D3A6B" w:rsidRDefault="005D3A6B" w:rsidP="001953E4">
            <w:pPr>
              <w:spacing w:line="280" w:lineRule="exact"/>
              <w:jc w:val="cente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06652">
        <w:trPr>
          <w:trHeight w:val="764"/>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2.5</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健全安全生产管理制度和操作规程，做到涵盖生产经营的全过程和全体从业人员。</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按省政府第339号令第五条之要求内容，缺少一项扣一分。</w:t>
            </w:r>
          </w:p>
        </w:tc>
        <w:tc>
          <w:tcPr>
            <w:tcW w:w="700" w:type="dxa"/>
            <w:tcBorders>
              <w:top w:val="single" w:sz="4" w:space="0" w:color="auto"/>
              <w:left w:val="single" w:sz="4" w:space="0" w:color="auto"/>
              <w:bottom w:val="single" w:sz="4" w:space="0" w:color="auto"/>
              <w:right w:val="single" w:sz="4" w:space="0" w:color="auto"/>
            </w:tcBorders>
          </w:tcPr>
          <w:p w:rsidR="005D3A6B" w:rsidRDefault="005D3A6B" w:rsidP="001953E4">
            <w:pPr>
              <w:spacing w:line="280" w:lineRule="exact"/>
              <w:jc w:val="center"/>
              <w:rPr>
                <w:rFonts w:ascii="仿宋_GB2312" w:eastAsia="仿宋_GB2312"/>
                <w:sz w:val="28"/>
                <w:szCs w:val="28"/>
              </w:rPr>
            </w:pPr>
          </w:p>
          <w:p w:rsidR="005D3A6B" w:rsidRDefault="005D3A6B" w:rsidP="001953E4">
            <w:pPr>
              <w:spacing w:line="280" w:lineRule="exact"/>
              <w:jc w:val="cente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06652">
        <w:trPr>
          <w:trHeight w:val="480"/>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b/>
                <w:sz w:val="28"/>
                <w:szCs w:val="28"/>
              </w:rPr>
            </w:pPr>
            <w:r>
              <w:rPr>
                <w:rFonts w:ascii="仿宋_GB2312" w:eastAsia="仿宋_GB2312" w:hint="eastAsia"/>
                <w:b/>
                <w:sz w:val="28"/>
                <w:szCs w:val="28"/>
              </w:rPr>
              <w:t>3</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b/>
                <w:sz w:val="28"/>
                <w:szCs w:val="28"/>
              </w:rPr>
            </w:pPr>
            <w:r>
              <w:rPr>
                <w:rFonts w:ascii="仿宋_GB2312" w:eastAsia="仿宋_GB2312" w:hint="eastAsia"/>
                <w:b/>
                <w:sz w:val="28"/>
                <w:szCs w:val="28"/>
              </w:rPr>
              <w:t>专项活动</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28</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06652">
        <w:trPr>
          <w:trHeight w:val="799"/>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3.1</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widowControl/>
              <w:spacing w:line="2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深入开展</w:t>
            </w:r>
            <w:r w:rsidR="002350FE" w:rsidRPr="002350FE">
              <w:rPr>
                <w:rFonts w:ascii="仿宋_GB2312" w:eastAsia="仿宋_GB2312" w:hAnsi="宋体" w:cs="宋体" w:hint="eastAsia"/>
                <w:kern w:val="0"/>
                <w:sz w:val="28"/>
                <w:szCs w:val="28"/>
              </w:rPr>
              <w:t>安全隐患集中整治专项行动</w:t>
            </w:r>
            <w:r>
              <w:rPr>
                <w:rFonts w:ascii="仿宋_GB2312" w:eastAsia="仿宋_GB2312" w:hAnsi="宋体" w:cs="宋体" w:hint="eastAsia"/>
                <w:kern w:val="0"/>
                <w:sz w:val="28"/>
                <w:szCs w:val="28"/>
              </w:rPr>
              <w:t>，工作成绩明显。</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2350FE" w:rsidP="004432CA">
            <w:pPr>
              <w:widowControl/>
              <w:spacing w:line="280" w:lineRule="exact"/>
              <w:rPr>
                <w:rFonts w:ascii="仿宋_GB2312" w:eastAsia="仿宋_GB2312" w:hAnsi="宋体" w:cs="宋体"/>
                <w:kern w:val="0"/>
                <w:sz w:val="28"/>
                <w:szCs w:val="28"/>
              </w:rPr>
            </w:pPr>
            <w:r>
              <w:rPr>
                <w:rFonts w:ascii="仿宋_GB2312" w:eastAsia="仿宋_GB2312" w:hint="eastAsia"/>
                <w:sz w:val="28"/>
                <w:szCs w:val="28"/>
              </w:rPr>
              <w:t>查专项行动部署落实情况及文本资料，未按要求开展专项行动的，发现一项扣1</w:t>
            </w:r>
            <w:r w:rsidR="004432CA">
              <w:rPr>
                <w:rFonts w:ascii="仿宋_GB2312" w:eastAsia="仿宋_GB2312" w:hint="eastAsia"/>
                <w:sz w:val="28"/>
                <w:szCs w:val="28"/>
              </w:rPr>
              <w:t>分</w:t>
            </w:r>
            <w:r>
              <w:rPr>
                <w:rFonts w:ascii="仿宋_GB2312" w:eastAsia="仿宋_GB2312" w:hint="eastAsia"/>
                <w:sz w:val="28"/>
                <w:szCs w:val="28"/>
              </w:rPr>
              <w:t>。</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953E4">
        <w:trPr>
          <w:trHeight w:val="789"/>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3.2</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深入开展</w:t>
            </w:r>
            <w:r w:rsidR="002350FE" w:rsidRPr="002350FE">
              <w:rPr>
                <w:rFonts w:ascii="仿宋_GB2312" w:eastAsia="仿宋_GB2312" w:hint="eastAsia"/>
                <w:sz w:val="28"/>
                <w:szCs w:val="28"/>
              </w:rPr>
              <w:t>打击民爆物品违法犯罪专项检查</w:t>
            </w:r>
            <w:r>
              <w:rPr>
                <w:rFonts w:ascii="仿宋_GB2312" w:eastAsia="仿宋_GB2312" w:hint="eastAsia"/>
                <w:sz w:val="28"/>
                <w:szCs w:val="28"/>
              </w:rPr>
              <w:t>，违法非法行为得到有效遏制。</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2350FE" w:rsidP="004432CA">
            <w:pPr>
              <w:spacing w:line="280" w:lineRule="exact"/>
              <w:rPr>
                <w:rFonts w:ascii="仿宋_GB2312" w:eastAsia="仿宋_GB2312"/>
                <w:sz w:val="28"/>
                <w:szCs w:val="28"/>
              </w:rPr>
            </w:pPr>
            <w:r>
              <w:rPr>
                <w:rFonts w:ascii="仿宋_GB2312" w:eastAsia="仿宋_GB2312" w:hAnsi="宋体" w:cs="宋体" w:hint="eastAsia"/>
                <w:kern w:val="0"/>
                <w:sz w:val="28"/>
                <w:szCs w:val="28"/>
              </w:rPr>
              <w:t>现场检查，发现一般隐患1项扣1分，发现重大隐患一项扣全分。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06652">
        <w:trPr>
          <w:trHeight w:val="903"/>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r>
              <w:rPr>
                <w:rFonts w:ascii="仿宋_GB2312" w:eastAsia="仿宋_GB2312" w:hint="eastAsia"/>
                <w:sz w:val="28"/>
                <w:szCs w:val="28"/>
              </w:rPr>
              <w:t>3.3</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对上级检查和自查发现的问题隐患，制定整改方案，建立隐患整改档案，其中一般隐患整改率达到100%，重大隐患做到“五到位”。</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rPr>
                <w:rFonts w:ascii="仿宋_GB2312" w:eastAsia="仿宋_GB2312"/>
                <w:sz w:val="28"/>
                <w:szCs w:val="28"/>
              </w:rPr>
            </w:pPr>
            <w:r>
              <w:rPr>
                <w:rFonts w:ascii="仿宋_GB2312" w:eastAsia="仿宋_GB2312" w:hint="eastAsia"/>
                <w:sz w:val="28"/>
                <w:szCs w:val="28"/>
              </w:rPr>
              <w:t xml:space="preserve">查台帐，看现场，查隐患整改情况，发现问题无整改方案扣1分，未建立隐患整改档案，未按要求完成整改扣3分，一般隐患整改率未达到100%、重大隐患未做到“五到位”扣全分。 </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106652" w:rsidP="001953E4">
            <w:pPr>
              <w:spacing w:line="280" w:lineRule="exact"/>
              <w:jc w:val="center"/>
              <w:rPr>
                <w:rFonts w:ascii="仿宋_GB2312" w:eastAsia="仿宋_GB2312"/>
                <w:sz w:val="28"/>
                <w:szCs w:val="28"/>
              </w:rPr>
            </w:pPr>
            <w:r>
              <w:rPr>
                <w:rFonts w:ascii="仿宋_GB2312" w:eastAsia="仿宋_GB2312" w:hint="eastAsia"/>
                <w:sz w:val="28"/>
                <w:szCs w:val="28"/>
              </w:rPr>
              <w:t>5</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280" w:lineRule="exact"/>
              <w:jc w:val="center"/>
              <w:rPr>
                <w:rFonts w:ascii="仿宋_GB2312" w:eastAsia="仿宋_GB2312"/>
                <w:sz w:val="28"/>
                <w:szCs w:val="28"/>
              </w:rPr>
            </w:pPr>
          </w:p>
        </w:tc>
      </w:tr>
      <w:tr w:rsidR="005D3A6B" w:rsidTr="00106652">
        <w:trPr>
          <w:trHeight w:val="903"/>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lastRenderedPageBreak/>
              <w:t>3.4</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深入开展隐患排查治理“两化”体系建设，</w:t>
            </w:r>
            <w:r w:rsidR="009D2557">
              <w:rPr>
                <w:rFonts w:ascii="仿宋_GB2312" w:eastAsia="仿宋_GB2312" w:hint="eastAsia"/>
                <w:sz w:val="28"/>
                <w:szCs w:val="28"/>
              </w:rPr>
              <w:t>严格按照“3个15天”的要求</w:t>
            </w:r>
            <w:r>
              <w:rPr>
                <w:rFonts w:ascii="仿宋_GB2312" w:eastAsia="仿宋_GB2312" w:hint="eastAsia"/>
                <w:sz w:val="28"/>
                <w:szCs w:val="28"/>
              </w:rPr>
              <w:t>开展隐患查、报、改工作。</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4432CA">
            <w:pPr>
              <w:spacing w:line="300" w:lineRule="exact"/>
              <w:rPr>
                <w:rFonts w:ascii="仿宋_GB2312" w:eastAsia="仿宋_GB2312"/>
                <w:sz w:val="28"/>
                <w:szCs w:val="28"/>
              </w:rPr>
            </w:pPr>
            <w:r>
              <w:rPr>
                <w:rFonts w:ascii="仿宋_GB2312" w:eastAsia="仿宋_GB2312" w:hint="eastAsia"/>
                <w:sz w:val="28"/>
                <w:szCs w:val="28"/>
              </w:rPr>
              <w:t>查看“两化”</w:t>
            </w:r>
            <w:r w:rsidR="004432CA">
              <w:rPr>
                <w:rFonts w:ascii="仿宋_GB2312" w:eastAsia="仿宋_GB2312" w:hint="eastAsia"/>
                <w:sz w:val="28"/>
                <w:szCs w:val="28"/>
              </w:rPr>
              <w:t>体系建设</w:t>
            </w:r>
            <w:r>
              <w:rPr>
                <w:rFonts w:ascii="仿宋_GB2312" w:eastAsia="仿宋_GB2312" w:hint="eastAsia"/>
                <w:sz w:val="28"/>
                <w:szCs w:val="28"/>
              </w:rPr>
              <w:t>及“3个15天”的落实情况，未落实“3个15天”要求的扣全分。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106652" w:rsidP="001953E4">
            <w:pPr>
              <w:spacing w:line="300" w:lineRule="exact"/>
              <w:jc w:val="center"/>
              <w:rPr>
                <w:rFonts w:ascii="仿宋_GB2312" w:eastAsia="仿宋_GB2312"/>
                <w:sz w:val="28"/>
                <w:szCs w:val="28"/>
              </w:rPr>
            </w:pPr>
            <w:r>
              <w:rPr>
                <w:rFonts w:ascii="仿宋_GB2312" w:eastAsia="仿宋_GB2312" w:hint="eastAsia"/>
                <w:sz w:val="28"/>
                <w:szCs w:val="28"/>
              </w:rPr>
              <w:t>4</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870"/>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3.</w:t>
            </w:r>
            <w:r w:rsidR="00106652">
              <w:rPr>
                <w:rFonts w:ascii="仿宋_GB2312" w:eastAsia="仿宋_GB2312" w:hint="eastAsia"/>
                <w:sz w:val="28"/>
                <w:szCs w:val="28"/>
              </w:rPr>
              <w:t>5</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重大危险源做到“一源一卡”，并落实监控措施。</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查台账，看现场，未做到“一源一卡”或一处重大危险源监控措施不落实扣全分。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656"/>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3.</w:t>
            </w:r>
            <w:r w:rsidR="00106652">
              <w:rPr>
                <w:rFonts w:ascii="仿宋_GB2312" w:eastAsia="仿宋_GB2312" w:hint="eastAsia"/>
                <w:sz w:val="28"/>
                <w:szCs w:val="28"/>
              </w:rPr>
              <w:t>6</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严禁“四超”行为发生。</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检查中发现存在“四超”行为的扣全分。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10</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565"/>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b/>
                <w:sz w:val="28"/>
                <w:szCs w:val="28"/>
              </w:rPr>
            </w:pPr>
            <w:r>
              <w:rPr>
                <w:rFonts w:ascii="仿宋_GB2312" w:eastAsia="仿宋_GB2312" w:hint="eastAsia"/>
                <w:b/>
                <w:sz w:val="28"/>
                <w:szCs w:val="28"/>
              </w:rPr>
              <w:t>4</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b/>
                <w:sz w:val="28"/>
                <w:szCs w:val="28"/>
              </w:rPr>
            </w:pPr>
            <w:r>
              <w:rPr>
                <w:rFonts w:ascii="仿宋_GB2312" w:eastAsia="仿宋_GB2312" w:hint="eastAsia"/>
                <w:b/>
                <w:sz w:val="28"/>
                <w:szCs w:val="28"/>
              </w:rPr>
              <w:t>宣传教育培训</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14</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F30C90">
        <w:trPr>
          <w:trHeight w:val="1126"/>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b/>
                <w:sz w:val="28"/>
                <w:szCs w:val="28"/>
              </w:rPr>
            </w:pPr>
            <w:r>
              <w:rPr>
                <w:rFonts w:ascii="仿宋_GB2312" w:eastAsia="仿宋_GB2312" w:hint="eastAsia"/>
                <w:sz w:val="28"/>
                <w:szCs w:val="28"/>
              </w:rPr>
              <w:t>4.1</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4432CA">
            <w:pPr>
              <w:spacing w:line="300" w:lineRule="exact"/>
              <w:rPr>
                <w:rFonts w:ascii="仿宋_GB2312" w:eastAsia="仿宋_GB2312"/>
                <w:sz w:val="28"/>
                <w:szCs w:val="28"/>
              </w:rPr>
            </w:pPr>
            <w:r>
              <w:rPr>
                <w:rFonts w:ascii="仿宋_GB2312" w:eastAsia="仿宋_GB2312" w:hint="eastAsia"/>
                <w:sz w:val="28"/>
                <w:szCs w:val="28"/>
              </w:rPr>
              <w:t>参加各级组织的</w:t>
            </w:r>
            <w:r w:rsidR="004432CA">
              <w:rPr>
                <w:rFonts w:ascii="仿宋_GB2312" w:eastAsia="仿宋_GB2312" w:hint="eastAsia"/>
                <w:sz w:val="28"/>
                <w:szCs w:val="28"/>
              </w:rPr>
              <w:t>民爆法规制度</w:t>
            </w:r>
            <w:r>
              <w:rPr>
                <w:rFonts w:ascii="仿宋_GB2312" w:eastAsia="仿宋_GB2312" w:hint="eastAsia"/>
                <w:sz w:val="28"/>
                <w:szCs w:val="28"/>
              </w:rPr>
              <w:t>培训，制定企业</w:t>
            </w:r>
            <w:r w:rsidR="004432CA">
              <w:rPr>
                <w:rFonts w:ascii="仿宋_GB2312" w:eastAsia="仿宋_GB2312" w:hint="eastAsia"/>
                <w:sz w:val="28"/>
                <w:szCs w:val="28"/>
              </w:rPr>
              <w:t>法规</w:t>
            </w:r>
            <w:r>
              <w:rPr>
                <w:rFonts w:ascii="仿宋_GB2312" w:eastAsia="仿宋_GB2312" w:hint="eastAsia"/>
                <w:sz w:val="28"/>
                <w:szCs w:val="28"/>
              </w:rPr>
              <w:t>宣贯实施方案，采取多种形式开展员工</w:t>
            </w:r>
            <w:r w:rsidR="004432CA">
              <w:rPr>
                <w:rFonts w:ascii="仿宋_GB2312" w:eastAsia="仿宋_GB2312" w:hint="eastAsia"/>
                <w:sz w:val="28"/>
                <w:szCs w:val="28"/>
              </w:rPr>
              <w:t>技能培训</w:t>
            </w:r>
            <w:r>
              <w:rPr>
                <w:rFonts w:ascii="仿宋_GB2312" w:eastAsia="仿宋_GB2312" w:hint="eastAsia"/>
                <w:sz w:val="28"/>
                <w:szCs w:val="28"/>
              </w:rPr>
              <w:t>。</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4432CA">
            <w:pPr>
              <w:spacing w:line="300" w:lineRule="exact"/>
              <w:rPr>
                <w:rFonts w:ascii="仿宋_GB2312" w:eastAsia="仿宋_GB2312"/>
                <w:sz w:val="28"/>
                <w:szCs w:val="28"/>
              </w:rPr>
            </w:pPr>
            <w:r>
              <w:rPr>
                <w:rFonts w:ascii="仿宋_GB2312" w:eastAsia="仿宋_GB2312" w:hint="eastAsia"/>
                <w:sz w:val="28"/>
                <w:szCs w:val="28"/>
              </w:rPr>
              <w:t>未积极参加各级培训的扣2分，未制定</w:t>
            </w:r>
            <w:r w:rsidR="004432CA">
              <w:rPr>
                <w:rFonts w:ascii="仿宋_GB2312" w:eastAsia="仿宋_GB2312" w:hint="eastAsia"/>
                <w:sz w:val="28"/>
                <w:szCs w:val="28"/>
              </w:rPr>
              <w:t>安全法规宣贯</w:t>
            </w:r>
            <w:r>
              <w:rPr>
                <w:rFonts w:ascii="仿宋_GB2312" w:eastAsia="仿宋_GB2312" w:hint="eastAsia"/>
                <w:sz w:val="28"/>
                <w:szCs w:val="28"/>
              </w:rPr>
              <w:t>实施方案及开展宣贯工作的扣2分。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4</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852"/>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4.2</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制定了安全宣传、培训、教育计划，认真组织实施，并全部完成培训。</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查计划文本及实施教育、培训资料，未制订计划扣全分，未按计划实施缺一项扣1分。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1722"/>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4.3</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结合“安全生产月”活动，积极参加省、市安委会组织的安全宣传教育活动；举办了宣传教育、技能培训、隐患排查、应急演练等活动。</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查是否参加安全生产月活动及宣传、教育、培训等活动，未参加扣全分，未按要求参加缺一项扣1分。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1170"/>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4.4</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按规定对新员工、转岗、复工员工实行三级教育，考核合格后方可上岗。</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查教育档案及培训试卷，未按要求对相关员工进行教育，发现一人扣1分，扣完为止。</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1738"/>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lastRenderedPageBreak/>
              <w:t>4.5</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经常开展安全教育，保证从业人员有较高的安全意识和安全技术素质，熟悉安全生产规章制度和操作规程，熟练掌握安全操作技能。</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学习教育记录，单位负责人、安全生产管理人员每年安全生产再培训的时间不得少于16学时，其他人员再培训的时间不得少于20学时；抽查有关人员，每发现1人未达到学时的扣2分，有关人员对应知应会知识、技能</w:t>
            </w:r>
            <w:r>
              <w:rPr>
                <w:rFonts w:ascii="仿宋_GB2312" w:eastAsia="仿宋_GB2312" w:hAnsi="宋体" w:cs="宋体" w:hint="eastAsia"/>
                <w:sz w:val="28"/>
                <w:szCs w:val="28"/>
              </w:rPr>
              <w:t>等</w:t>
            </w:r>
            <w:r>
              <w:rPr>
                <w:rFonts w:ascii="仿宋_GB2312" w:eastAsia="仿宋_GB2312" w:hint="eastAsia"/>
                <w:sz w:val="28"/>
                <w:szCs w:val="28"/>
              </w:rPr>
              <w:t>不熟悉的，每发现一人扣1分。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1243"/>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4.6</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单位负责人、安全生产管理人员、特种作业人员按照有关规定经专业的安全作业培训，持证上岗率达到100%。</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查单位负责人、安全生产管理人员、特种作业人员持证上岗情况，发现一人未持证上岗扣全分。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456"/>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b/>
                <w:sz w:val="28"/>
                <w:szCs w:val="28"/>
              </w:rPr>
            </w:pPr>
            <w:r>
              <w:rPr>
                <w:rFonts w:ascii="仿宋_GB2312" w:eastAsia="仿宋_GB2312" w:hint="eastAsia"/>
                <w:b/>
                <w:sz w:val="28"/>
                <w:szCs w:val="28"/>
              </w:rPr>
              <w:t>5</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b/>
                <w:sz w:val="28"/>
                <w:szCs w:val="28"/>
              </w:rPr>
            </w:pPr>
            <w:r>
              <w:rPr>
                <w:rFonts w:ascii="仿宋_GB2312" w:eastAsia="仿宋_GB2312" w:hint="eastAsia"/>
                <w:b/>
                <w:sz w:val="28"/>
                <w:szCs w:val="28"/>
              </w:rPr>
              <w:t>应急管理及事故处理</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8</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804"/>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5.1</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根据单位实际制定应急救援预案。</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查预案，无预案扣2分，预案不完善、操作性不强扣1分。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630"/>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5.2</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对预案组织一次以上的应急演练，根据演练情况</w:t>
            </w:r>
            <w:r w:rsidR="004432CA">
              <w:rPr>
                <w:rFonts w:ascii="仿宋_GB2312" w:eastAsia="仿宋_GB2312" w:hint="eastAsia"/>
                <w:sz w:val="28"/>
                <w:szCs w:val="28"/>
              </w:rPr>
              <w:t>、</w:t>
            </w:r>
            <w:r>
              <w:rPr>
                <w:rFonts w:ascii="仿宋_GB2312" w:eastAsia="仿宋_GB2312" w:hint="eastAsia"/>
                <w:sz w:val="28"/>
                <w:szCs w:val="28"/>
              </w:rPr>
              <w:t>《安全生产法》</w:t>
            </w:r>
            <w:r w:rsidR="003F5651">
              <w:rPr>
                <w:rFonts w:ascii="仿宋_GB2312" w:eastAsia="仿宋_GB2312" w:hint="eastAsia"/>
                <w:sz w:val="28"/>
                <w:szCs w:val="28"/>
              </w:rPr>
              <w:t>、</w:t>
            </w:r>
            <w:r w:rsidR="003F5651" w:rsidRPr="003F5651">
              <w:rPr>
                <w:rFonts w:ascii="仿宋_GB2312" w:eastAsia="仿宋_GB2312" w:hint="eastAsia"/>
                <w:sz w:val="28"/>
                <w:szCs w:val="28"/>
              </w:rPr>
              <w:t>企业安全生产应急管理九条规定</w:t>
            </w:r>
            <w:r>
              <w:rPr>
                <w:rFonts w:ascii="仿宋_GB2312" w:eastAsia="仿宋_GB2312" w:hint="eastAsia"/>
                <w:sz w:val="28"/>
                <w:szCs w:val="28"/>
              </w:rPr>
              <w:t>对预案进行修改和完善。</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查培训、演练的文本、图片、影像资料，未开展演练扣3分，未对演练进行总结，并对发现的问题进行修改完善，扣2分。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644"/>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5.3</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按规定如实上报事故情况，不得隐瞒不报、谎报或拖延不报，按“四不放过”原则对事故进行处理。</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未按规定如实上报事故情况或未按规定对事故进行处理，扣全分。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478"/>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b/>
                <w:sz w:val="28"/>
                <w:szCs w:val="28"/>
              </w:rPr>
            </w:pPr>
            <w:r>
              <w:rPr>
                <w:rFonts w:ascii="仿宋_GB2312" w:eastAsia="仿宋_GB2312" w:hint="eastAsia"/>
                <w:b/>
                <w:sz w:val="28"/>
                <w:szCs w:val="28"/>
              </w:rPr>
              <w:t>6</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b/>
                <w:sz w:val="28"/>
                <w:szCs w:val="28"/>
              </w:rPr>
            </w:pPr>
            <w:r>
              <w:rPr>
                <w:rFonts w:ascii="仿宋_GB2312" w:eastAsia="仿宋_GB2312" w:hint="eastAsia"/>
                <w:b/>
                <w:sz w:val="28"/>
                <w:szCs w:val="28"/>
              </w:rPr>
              <w:t>事故控制</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25</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612"/>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6.1</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严格控制各类事故，杜绝死亡、火灾、爆炸等事故，未发生民爆产品丢失、被盗事件。</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查事故发生情况，发生亡人和民爆产品丢失、被盗事件发生扣全分。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15</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r w:rsidR="005D3A6B" w:rsidTr="00106652">
        <w:trPr>
          <w:trHeight w:val="157"/>
        </w:trPr>
        <w:tc>
          <w:tcPr>
            <w:tcW w:w="808"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6.2</w:t>
            </w:r>
          </w:p>
        </w:tc>
        <w:tc>
          <w:tcPr>
            <w:tcW w:w="5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诚实守信，合法经营，无低价倾销和恶性压价、拖欠货款及扰乱市场秩序行为。</w:t>
            </w:r>
          </w:p>
        </w:tc>
        <w:tc>
          <w:tcPr>
            <w:tcW w:w="5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rPr>
                <w:rFonts w:ascii="仿宋_GB2312" w:eastAsia="仿宋_GB2312"/>
                <w:sz w:val="28"/>
                <w:szCs w:val="28"/>
              </w:rPr>
            </w:pPr>
            <w:r>
              <w:rPr>
                <w:rFonts w:ascii="仿宋_GB2312" w:eastAsia="仿宋_GB2312" w:hint="eastAsia"/>
                <w:sz w:val="28"/>
                <w:szCs w:val="28"/>
              </w:rPr>
              <w:t>查合同、销售记录，发现低价倾销民爆器材行为扣10分；不讲诚信、恶性压价、拖欠货款和扰乱市场秩序行为，扣10分。</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r>
              <w:rPr>
                <w:rFonts w:ascii="仿宋_GB2312" w:eastAsia="仿宋_GB2312" w:hint="eastAsia"/>
                <w:sz w:val="28"/>
                <w:szCs w:val="28"/>
              </w:rPr>
              <w:t>10</w:t>
            </w:r>
          </w:p>
        </w:tc>
        <w:tc>
          <w:tcPr>
            <w:tcW w:w="7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5D3A6B" w:rsidRDefault="005D3A6B" w:rsidP="001953E4">
            <w:pPr>
              <w:spacing w:line="300" w:lineRule="exact"/>
              <w:jc w:val="center"/>
              <w:rPr>
                <w:rFonts w:ascii="仿宋_GB2312" w:eastAsia="仿宋_GB2312"/>
                <w:sz w:val="28"/>
                <w:szCs w:val="28"/>
              </w:rPr>
            </w:pPr>
          </w:p>
        </w:tc>
      </w:tr>
    </w:tbl>
    <w:p w:rsidR="005D3A6B" w:rsidRDefault="005D3A6B" w:rsidP="000B1126">
      <w:pPr>
        <w:spacing w:line="20" w:lineRule="exact"/>
        <w:rPr>
          <w:rFonts w:ascii="仿宋_GB2312" w:eastAsia="仿宋_GB2312" w:hAnsi="新宋体"/>
          <w:color w:val="000000"/>
          <w:sz w:val="32"/>
          <w:szCs w:val="32"/>
        </w:rPr>
      </w:pPr>
    </w:p>
    <w:p w:rsidR="005D3A6B" w:rsidRDefault="005D3A6B">
      <w:pPr>
        <w:widowControl/>
        <w:jc w:val="left"/>
        <w:rPr>
          <w:rFonts w:ascii="仿宋_GB2312" w:eastAsia="仿宋_GB2312" w:hAnsi="新宋体"/>
          <w:color w:val="000000"/>
          <w:sz w:val="32"/>
          <w:szCs w:val="32"/>
        </w:rPr>
        <w:sectPr w:rsidR="005D3A6B" w:rsidSect="001953E4">
          <w:pgSz w:w="16840" w:h="11907" w:orient="landscape" w:code="9"/>
          <w:pgMar w:top="1134" w:right="1247" w:bottom="1134" w:left="1247" w:header="851" w:footer="851" w:gutter="0"/>
          <w:pgNumType w:fmt="numberInDash" w:start="6"/>
          <w:cols w:space="720"/>
        </w:sectPr>
      </w:pPr>
    </w:p>
    <w:p w:rsidR="005D3A6B" w:rsidRDefault="005D3A6B">
      <w:pPr>
        <w:rPr>
          <w:rFonts w:ascii="黑体" w:eastAsia="黑体"/>
          <w:sz w:val="32"/>
          <w:szCs w:val="32"/>
        </w:rPr>
      </w:pPr>
      <w:r>
        <w:rPr>
          <w:rFonts w:ascii="黑体" w:eastAsia="黑体" w:hint="eastAsia"/>
          <w:sz w:val="32"/>
          <w:szCs w:val="32"/>
        </w:rPr>
        <w:lastRenderedPageBreak/>
        <w:t>附件</w:t>
      </w:r>
      <w:r w:rsidR="009D4C0D">
        <w:rPr>
          <w:rFonts w:ascii="黑体" w:eastAsia="黑体" w:hint="eastAsia"/>
          <w:sz w:val="32"/>
          <w:szCs w:val="32"/>
        </w:rPr>
        <w:t>3</w:t>
      </w:r>
    </w:p>
    <w:p w:rsidR="005D3A6B" w:rsidRDefault="005D3A6B">
      <w:pPr>
        <w:jc w:val="center"/>
        <w:rPr>
          <w:rFonts w:ascii="仿宋_GB2312" w:eastAsia="仿宋_GB2312"/>
          <w:sz w:val="28"/>
          <w:szCs w:val="28"/>
        </w:rPr>
      </w:pPr>
    </w:p>
    <w:p w:rsidR="005D3A6B" w:rsidRDefault="005D3A6B">
      <w:pPr>
        <w:jc w:val="center"/>
        <w:rPr>
          <w:rFonts w:ascii="仿宋_GB2312" w:eastAsia="仿宋_GB2312"/>
          <w:sz w:val="28"/>
          <w:szCs w:val="28"/>
        </w:rPr>
      </w:pPr>
    </w:p>
    <w:p w:rsidR="005D3A6B" w:rsidRDefault="005D3A6B">
      <w:pPr>
        <w:jc w:val="center"/>
        <w:rPr>
          <w:rFonts w:ascii="宋体" w:hAnsi="宋体"/>
          <w:b/>
          <w:sz w:val="52"/>
          <w:szCs w:val="52"/>
        </w:rPr>
      </w:pPr>
      <w:r>
        <w:rPr>
          <w:rFonts w:ascii="宋体" w:hAnsi="宋体" w:hint="eastAsia"/>
          <w:b/>
          <w:sz w:val="52"/>
          <w:szCs w:val="52"/>
        </w:rPr>
        <w:t>湖北省民爆行业安全生产先进单位</w:t>
      </w:r>
    </w:p>
    <w:p w:rsidR="005D3A6B" w:rsidRDefault="005D3A6B">
      <w:pPr>
        <w:jc w:val="center"/>
        <w:rPr>
          <w:rFonts w:ascii="宋体" w:hAnsi="宋体"/>
          <w:b/>
          <w:sz w:val="52"/>
          <w:szCs w:val="52"/>
        </w:rPr>
      </w:pPr>
    </w:p>
    <w:p w:rsidR="005D3A6B" w:rsidRDefault="005D3A6B">
      <w:pPr>
        <w:jc w:val="center"/>
        <w:rPr>
          <w:rFonts w:ascii="宋体" w:hAnsi="宋体"/>
          <w:b/>
          <w:sz w:val="52"/>
          <w:szCs w:val="52"/>
        </w:rPr>
      </w:pPr>
      <w:r>
        <w:rPr>
          <w:rFonts w:ascii="宋体" w:hAnsi="宋体" w:hint="eastAsia"/>
          <w:b/>
          <w:sz w:val="52"/>
          <w:szCs w:val="52"/>
        </w:rPr>
        <w:t>申   报  表</w:t>
      </w:r>
    </w:p>
    <w:p w:rsidR="005D3A6B" w:rsidRDefault="005D3A6B">
      <w:pPr>
        <w:jc w:val="center"/>
        <w:rPr>
          <w:rFonts w:ascii="仿宋_GB2312" w:eastAsia="仿宋_GB2312"/>
          <w:sz w:val="28"/>
          <w:szCs w:val="28"/>
        </w:rPr>
      </w:pPr>
    </w:p>
    <w:p w:rsidR="005D3A6B" w:rsidRDefault="005D3A6B">
      <w:pPr>
        <w:jc w:val="center"/>
        <w:rPr>
          <w:rFonts w:ascii="仿宋_GB2312" w:eastAsia="仿宋_GB2312"/>
          <w:sz w:val="28"/>
          <w:szCs w:val="28"/>
        </w:rPr>
      </w:pPr>
    </w:p>
    <w:p w:rsidR="005D3A6B" w:rsidRDefault="005D3A6B">
      <w:pPr>
        <w:jc w:val="center"/>
        <w:rPr>
          <w:rFonts w:ascii="仿宋_GB2312" w:eastAsia="仿宋_GB2312"/>
          <w:sz w:val="28"/>
          <w:szCs w:val="28"/>
        </w:rPr>
      </w:pPr>
    </w:p>
    <w:p w:rsidR="005D3A6B" w:rsidRDefault="005D3A6B">
      <w:pPr>
        <w:jc w:val="center"/>
        <w:rPr>
          <w:rFonts w:ascii="仿宋_GB2312" w:eastAsia="仿宋_GB2312"/>
          <w:sz w:val="28"/>
          <w:szCs w:val="28"/>
        </w:rPr>
      </w:pPr>
    </w:p>
    <w:p w:rsidR="005D3A6B" w:rsidRDefault="005D3A6B">
      <w:pPr>
        <w:rPr>
          <w:rFonts w:ascii="仿宋_GB2312" w:eastAsia="仿宋_GB2312"/>
          <w:sz w:val="28"/>
          <w:szCs w:val="28"/>
        </w:rPr>
      </w:pPr>
    </w:p>
    <w:p w:rsidR="005D3A6B" w:rsidRDefault="005D3A6B">
      <w:pPr>
        <w:spacing w:line="680" w:lineRule="exact"/>
        <w:ind w:firstLineChars="750" w:firstLine="2700"/>
        <w:rPr>
          <w:rFonts w:ascii="仿宋_GB2312" w:eastAsia="仿宋_GB2312"/>
          <w:sz w:val="36"/>
          <w:szCs w:val="36"/>
        </w:rPr>
      </w:pPr>
      <w:r>
        <w:rPr>
          <w:rFonts w:ascii="仿宋_GB2312" w:eastAsia="仿宋_GB2312" w:hint="eastAsia"/>
          <w:sz w:val="36"/>
          <w:szCs w:val="36"/>
        </w:rPr>
        <w:t>单 位 名称</w:t>
      </w:r>
      <w:r>
        <w:rPr>
          <w:rFonts w:ascii="仿宋_GB2312" w:eastAsia="仿宋_GB2312" w:hint="eastAsia"/>
          <w:sz w:val="36"/>
          <w:szCs w:val="36"/>
          <w:u w:val="single"/>
        </w:rPr>
        <w:t xml:space="preserve">              </w:t>
      </w:r>
    </w:p>
    <w:p w:rsidR="005D3A6B" w:rsidRDefault="005D3A6B">
      <w:pPr>
        <w:spacing w:line="680" w:lineRule="exact"/>
        <w:ind w:firstLineChars="750" w:firstLine="2700"/>
        <w:rPr>
          <w:rFonts w:ascii="仿宋_GB2312" w:eastAsia="仿宋_GB2312"/>
          <w:sz w:val="36"/>
          <w:szCs w:val="36"/>
          <w:u w:val="single"/>
        </w:rPr>
      </w:pPr>
      <w:r>
        <w:rPr>
          <w:rFonts w:ascii="仿宋_GB2312" w:eastAsia="仿宋_GB2312" w:hint="eastAsia"/>
          <w:sz w:val="36"/>
          <w:szCs w:val="36"/>
        </w:rPr>
        <w:t>单位负责人</w:t>
      </w:r>
      <w:r>
        <w:rPr>
          <w:rFonts w:ascii="仿宋_GB2312" w:eastAsia="仿宋_GB2312" w:hint="eastAsia"/>
          <w:sz w:val="36"/>
          <w:szCs w:val="36"/>
          <w:u w:val="single"/>
        </w:rPr>
        <w:t xml:space="preserve">              </w:t>
      </w:r>
    </w:p>
    <w:p w:rsidR="005D3A6B" w:rsidRDefault="005D3A6B">
      <w:pPr>
        <w:jc w:val="center"/>
        <w:rPr>
          <w:rFonts w:ascii="仿宋_GB2312" w:eastAsia="仿宋_GB2312"/>
          <w:sz w:val="36"/>
          <w:szCs w:val="36"/>
        </w:rPr>
      </w:pPr>
    </w:p>
    <w:p w:rsidR="005D3A6B" w:rsidRDefault="005D3A6B">
      <w:pPr>
        <w:jc w:val="center"/>
        <w:rPr>
          <w:rFonts w:ascii="仿宋_GB2312" w:eastAsia="仿宋_GB2312"/>
          <w:sz w:val="36"/>
          <w:szCs w:val="36"/>
        </w:rPr>
      </w:pPr>
    </w:p>
    <w:p w:rsidR="005D3A6B" w:rsidRDefault="005D3A6B">
      <w:pPr>
        <w:jc w:val="center"/>
        <w:rPr>
          <w:rFonts w:ascii="仿宋_GB2312" w:eastAsia="仿宋_GB2312"/>
          <w:sz w:val="36"/>
          <w:szCs w:val="36"/>
        </w:rPr>
      </w:pPr>
    </w:p>
    <w:p w:rsidR="005D3A6B" w:rsidRDefault="005D3A6B">
      <w:pPr>
        <w:jc w:val="center"/>
        <w:rPr>
          <w:rFonts w:ascii="仿宋_GB2312" w:eastAsia="仿宋_GB2312"/>
          <w:sz w:val="36"/>
          <w:szCs w:val="36"/>
        </w:rPr>
      </w:pPr>
    </w:p>
    <w:p w:rsidR="005D3A6B" w:rsidRDefault="00426269">
      <w:pPr>
        <w:jc w:val="center"/>
        <w:rPr>
          <w:rFonts w:ascii="仿宋_GB2312" w:eastAsia="仿宋_GB2312"/>
          <w:sz w:val="36"/>
          <w:szCs w:val="36"/>
        </w:rPr>
      </w:pPr>
      <w:r>
        <w:rPr>
          <w:rFonts w:ascii="仿宋_GB2312" w:eastAsia="仿宋_GB2312" w:hint="eastAsia"/>
          <w:sz w:val="36"/>
          <w:szCs w:val="36"/>
        </w:rPr>
        <w:t>中共湖北省委军民融合发展委员会</w:t>
      </w:r>
      <w:r w:rsidR="005D3A6B">
        <w:rPr>
          <w:rFonts w:ascii="仿宋_GB2312" w:eastAsia="仿宋_GB2312" w:hint="eastAsia"/>
          <w:sz w:val="36"/>
          <w:szCs w:val="36"/>
        </w:rPr>
        <w:t>办公室</w:t>
      </w:r>
    </w:p>
    <w:p w:rsidR="005D3A6B" w:rsidRDefault="005D3A6B">
      <w:pPr>
        <w:rPr>
          <w:rFonts w:ascii="仿宋_GB2312" w:eastAsia="仿宋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9"/>
        <w:gridCol w:w="1455"/>
        <w:gridCol w:w="1455"/>
        <w:gridCol w:w="1401"/>
        <w:gridCol w:w="1455"/>
        <w:gridCol w:w="1795"/>
      </w:tblGrid>
      <w:tr w:rsidR="005D3A6B">
        <w:trPr>
          <w:trHeight w:val="567"/>
        </w:trPr>
        <w:tc>
          <w:tcPr>
            <w:tcW w:w="1499"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lastRenderedPageBreak/>
              <w:t>单位名称</w:t>
            </w:r>
          </w:p>
        </w:tc>
        <w:tc>
          <w:tcPr>
            <w:tcW w:w="7561" w:type="dxa"/>
            <w:gridSpan w:val="5"/>
            <w:tcBorders>
              <w:top w:val="single" w:sz="4" w:space="0" w:color="auto"/>
              <w:left w:val="single" w:sz="4" w:space="0" w:color="auto"/>
              <w:bottom w:val="single" w:sz="4" w:space="0" w:color="auto"/>
              <w:right w:val="single" w:sz="4" w:space="0" w:color="auto"/>
            </w:tcBorders>
            <w:vAlign w:val="center"/>
          </w:tcPr>
          <w:p w:rsidR="005D3A6B" w:rsidRDefault="005D3A6B">
            <w:pPr>
              <w:rPr>
                <w:rFonts w:ascii="仿宋_GB2312" w:eastAsia="仿宋_GB2312"/>
                <w:sz w:val="30"/>
                <w:szCs w:val="30"/>
              </w:rPr>
            </w:pPr>
          </w:p>
        </w:tc>
      </w:tr>
      <w:tr w:rsidR="005D3A6B">
        <w:trPr>
          <w:trHeight w:val="567"/>
        </w:trPr>
        <w:tc>
          <w:tcPr>
            <w:tcW w:w="1499"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单位地址</w:t>
            </w:r>
          </w:p>
        </w:tc>
        <w:tc>
          <w:tcPr>
            <w:tcW w:w="7561" w:type="dxa"/>
            <w:gridSpan w:val="5"/>
            <w:tcBorders>
              <w:top w:val="single" w:sz="4" w:space="0" w:color="auto"/>
              <w:left w:val="single" w:sz="4" w:space="0" w:color="auto"/>
              <w:bottom w:val="single" w:sz="4" w:space="0" w:color="auto"/>
              <w:right w:val="single" w:sz="4" w:space="0" w:color="auto"/>
            </w:tcBorders>
            <w:vAlign w:val="center"/>
          </w:tcPr>
          <w:p w:rsidR="005D3A6B" w:rsidRDefault="005D3A6B">
            <w:pPr>
              <w:rPr>
                <w:rFonts w:ascii="仿宋_GB2312" w:eastAsia="仿宋_GB2312"/>
                <w:sz w:val="30"/>
                <w:szCs w:val="30"/>
              </w:rPr>
            </w:pPr>
          </w:p>
        </w:tc>
      </w:tr>
      <w:tr w:rsidR="005D3A6B">
        <w:trPr>
          <w:trHeight w:val="567"/>
        </w:trPr>
        <w:tc>
          <w:tcPr>
            <w:tcW w:w="1499"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企业性质</w:t>
            </w:r>
          </w:p>
        </w:tc>
        <w:tc>
          <w:tcPr>
            <w:tcW w:w="4311" w:type="dxa"/>
            <w:gridSpan w:val="3"/>
            <w:tcBorders>
              <w:top w:val="single" w:sz="4" w:space="0" w:color="auto"/>
              <w:left w:val="single" w:sz="4" w:space="0" w:color="auto"/>
              <w:bottom w:val="single" w:sz="4" w:space="0" w:color="auto"/>
              <w:right w:val="single" w:sz="4" w:space="0" w:color="auto"/>
            </w:tcBorders>
            <w:vAlign w:val="center"/>
          </w:tcPr>
          <w:p w:rsidR="005D3A6B" w:rsidRDefault="005D3A6B">
            <w:pPr>
              <w:rPr>
                <w:rFonts w:ascii="仿宋_GB2312" w:eastAsia="仿宋_GB2312"/>
                <w:sz w:val="30"/>
                <w:szCs w:val="30"/>
              </w:rPr>
            </w:pPr>
          </w:p>
        </w:tc>
        <w:tc>
          <w:tcPr>
            <w:tcW w:w="1455"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邮政编码</w:t>
            </w:r>
          </w:p>
        </w:tc>
        <w:tc>
          <w:tcPr>
            <w:tcW w:w="1795"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r>
      <w:tr w:rsidR="005D3A6B">
        <w:tc>
          <w:tcPr>
            <w:tcW w:w="1499"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职工总数</w:t>
            </w:r>
          </w:p>
        </w:tc>
        <w:tc>
          <w:tcPr>
            <w:tcW w:w="1455"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ind w:left="5000"/>
              <w:jc w:val="center"/>
              <w:rPr>
                <w:rFonts w:ascii="仿宋_GB2312" w:eastAsia="仿宋_GB2312"/>
                <w:sz w:val="30"/>
                <w:szCs w:val="30"/>
              </w:rPr>
            </w:pPr>
            <w:r>
              <w:rPr>
                <w:rFonts w:ascii="仿宋_GB2312" w:eastAsia="仿宋_GB2312" w:hint="eastAsia"/>
                <w:sz w:val="30"/>
                <w:szCs w:val="30"/>
              </w:rPr>
              <w:t xml:space="preserve">   人</w:t>
            </w:r>
          </w:p>
        </w:tc>
        <w:tc>
          <w:tcPr>
            <w:tcW w:w="1455"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安全管理人员</w:t>
            </w:r>
          </w:p>
        </w:tc>
        <w:tc>
          <w:tcPr>
            <w:tcW w:w="1401"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ind w:left="5000"/>
              <w:jc w:val="center"/>
              <w:rPr>
                <w:rFonts w:ascii="仿宋_GB2312" w:eastAsia="仿宋_GB2312"/>
                <w:sz w:val="30"/>
                <w:szCs w:val="30"/>
              </w:rPr>
            </w:pPr>
            <w:r>
              <w:rPr>
                <w:rFonts w:ascii="仿宋_GB2312" w:eastAsia="仿宋_GB2312" w:hint="eastAsia"/>
                <w:sz w:val="30"/>
                <w:szCs w:val="30"/>
              </w:rPr>
              <w:t xml:space="preserve">   人</w:t>
            </w:r>
          </w:p>
        </w:tc>
        <w:tc>
          <w:tcPr>
            <w:tcW w:w="1455"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占职工</w:t>
            </w:r>
          </w:p>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总 数</w:t>
            </w:r>
          </w:p>
        </w:tc>
        <w:tc>
          <w:tcPr>
            <w:tcW w:w="1795"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ind w:left="5000"/>
              <w:rPr>
                <w:rFonts w:ascii="仿宋_GB2312" w:eastAsia="仿宋_GB2312"/>
                <w:sz w:val="30"/>
                <w:szCs w:val="30"/>
              </w:rPr>
            </w:pPr>
          </w:p>
        </w:tc>
      </w:tr>
      <w:tr w:rsidR="005D3A6B">
        <w:tc>
          <w:tcPr>
            <w:tcW w:w="1499"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特种作业人  员</w:t>
            </w:r>
          </w:p>
        </w:tc>
        <w:tc>
          <w:tcPr>
            <w:tcW w:w="1455"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ind w:left="5000"/>
              <w:jc w:val="center"/>
              <w:rPr>
                <w:rFonts w:ascii="仿宋_GB2312" w:eastAsia="仿宋_GB2312"/>
                <w:sz w:val="30"/>
                <w:szCs w:val="30"/>
              </w:rPr>
            </w:pPr>
            <w:r>
              <w:rPr>
                <w:rFonts w:ascii="仿宋_GB2312" w:eastAsia="仿宋_GB2312" w:hint="eastAsia"/>
                <w:sz w:val="30"/>
                <w:szCs w:val="30"/>
              </w:rPr>
              <w:t xml:space="preserve">   人</w:t>
            </w:r>
          </w:p>
        </w:tc>
        <w:tc>
          <w:tcPr>
            <w:tcW w:w="1455"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持证数</w:t>
            </w:r>
          </w:p>
        </w:tc>
        <w:tc>
          <w:tcPr>
            <w:tcW w:w="1401"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ind w:left="5000"/>
              <w:jc w:val="center"/>
              <w:rPr>
                <w:rFonts w:ascii="仿宋_GB2312" w:eastAsia="仿宋_GB2312"/>
                <w:sz w:val="30"/>
                <w:szCs w:val="30"/>
              </w:rPr>
            </w:pPr>
            <w:r>
              <w:rPr>
                <w:rFonts w:ascii="仿宋_GB2312" w:eastAsia="仿宋_GB2312" w:hint="eastAsia"/>
                <w:sz w:val="30"/>
                <w:szCs w:val="30"/>
              </w:rPr>
              <w:t xml:space="preserve">   人</w:t>
            </w:r>
          </w:p>
        </w:tc>
        <w:tc>
          <w:tcPr>
            <w:tcW w:w="1455"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持证率</w:t>
            </w:r>
          </w:p>
        </w:tc>
        <w:tc>
          <w:tcPr>
            <w:tcW w:w="1795"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ind w:left="5000"/>
              <w:jc w:val="center"/>
              <w:rPr>
                <w:rFonts w:ascii="仿宋_GB2312" w:eastAsia="仿宋_GB2312"/>
                <w:sz w:val="30"/>
                <w:szCs w:val="30"/>
              </w:rPr>
            </w:pPr>
          </w:p>
        </w:tc>
      </w:tr>
      <w:tr w:rsidR="005D3A6B">
        <w:trPr>
          <w:trHeight w:val="1445"/>
        </w:trPr>
        <w:tc>
          <w:tcPr>
            <w:tcW w:w="1499"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工伤事故情  况</w:t>
            </w:r>
          </w:p>
        </w:tc>
        <w:tc>
          <w:tcPr>
            <w:tcW w:w="7561" w:type="dxa"/>
            <w:gridSpan w:val="5"/>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rPr>
                <w:rFonts w:ascii="仿宋_GB2312" w:eastAsia="仿宋_GB2312"/>
                <w:sz w:val="30"/>
                <w:szCs w:val="30"/>
              </w:rPr>
            </w:pPr>
          </w:p>
        </w:tc>
      </w:tr>
      <w:tr w:rsidR="005D3A6B">
        <w:trPr>
          <w:trHeight w:val="1549"/>
        </w:trPr>
        <w:tc>
          <w:tcPr>
            <w:tcW w:w="1499" w:type="dxa"/>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jc w:val="center"/>
              <w:rPr>
                <w:rFonts w:ascii="仿宋_GB2312" w:eastAsia="仿宋_GB2312"/>
                <w:sz w:val="30"/>
                <w:szCs w:val="30"/>
              </w:rPr>
            </w:pPr>
            <w:r>
              <w:rPr>
                <w:rFonts w:ascii="仿宋_GB2312" w:eastAsia="仿宋_GB2312" w:hint="eastAsia"/>
                <w:sz w:val="30"/>
                <w:szCs w:val="30"/>
              </w:rPr>
              <w:t>“三同时”执行情况</w:t>
            </w:r>
          </w:p>
        </w:tc>
        <w:tc>
          <w:tcPr>
            <w:tcW w:w="7561" w:type="dxa"/>
            <w:gridSpan w:val="5"/>
            <w:tcBorders>
              <w:top w:val="single" w:sz="4" w:space="0" w:color="auto"/>
              <w:left w:val="single" w:sz="4" w:space="0" w:color="auto"/>
              <w:bottom w:val="single" w:sz="4" w:space="0" w:color="auto"/>
              <w:right w:val="single" w:sz="4" w:space="0" w:color="auto"/>
            </w:tcBorders>
            <w:vAlign w:val="center"/>
          </w:tcPr>
          <w:p w:rsidR="005D3A6B" w:rsidRDefault="005D3A6B">
            <w:pPr>
              <w:spacing w:line="400" w:lineRule="exact"/>
              <w:rPr>
                <w:rFonts w:ascii="仿宋_GB2312" w:eastAsia="仿宋_GB2312"/>
                <w:sz w:val="30"/>
                <w:szCs w:val="30"/>
              </w:rPr>
            </w:pPr>
          </w:p>
        </w:tc>
      </w:tr>
      <w:tr w:rsidR="005D3A6B">
        <w:trPr>
          <w:trHeight w:val="2705"/>
        </w:trPr>
        <w:tc>
          <w:tcPr>
            <w:tcW w:w="1499"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市（州）　民爆行业主管部门意   见</w:t>
            </w:r>
          </w:p>
        </w:tc>
        <w:tc>
          <w:tcPr>
            <w:tcW w:w="7561" w:type="dxa"/>
            <w:gridSpan w:val="5"/>
            <w:tcBorders>
              <w:top w:val="single" w:sz="4" w:space="0" w:color="auto"/>
              <w:left w:val="single" w:sz="4" w:space="0" w:color="auto"/>
              <w:bottom w:val="single" w:sz="4" w:space="0" w:color="auto"/>
              <w:right w:val="single" w:sz="4" w:space="0" w:color="auto"/>
            </w:tcBorders>
            <w:vAlign w:val="center"/>
          </w:tcPr>
          <w:p w:rsidR="005D3A6B" w:rsidRDefault="005D3A6B">
            <w:pPr>
              <w:ind w:right="145"/>
              <w:rPr>
                <w:rFonts w:ascii="仿宋_GB2312" w:eastAsia="仿宋_GB2312"/>
                <w:sz w:val="30"/>
                <w:szCs w:val="30"/>
              </w:rPr>
            </w:pPr>
          </w:p>
          <w:p w:rsidR="005D3A6B" w:rsidRDefault="005D3A6B">
            <w:pPr>
              <w:ind w:right="290"/>
              <w:rPr>
                <w:rFonts w:ascii="仿宋_GB2312" w:eastAsia="仿宋_GB2312"/>
                <w:sz w:val="30"/>
                <w:szCs w:val="30"/>
              </w:rPr>
            </w:pPr>
          </w:p>
          <w:p w:rsidR="005D3A6B" w:rsidRDefault="005D3A6B">
            <w:pPr>
              <w:jc w:val="center"/>
              <w:rPr>
                <w:rFonts w:ascii="仿宋_GB2312" w:eastAsia="仿宋_GB2312"/>
                <w:sz w:val="30"/>
                <w:szCs w:val="30"/>
              </w:rPr>
            </w:pPr>
            <w:r>
              <w:rPr>
                <w:rFonts w:ascii="仿宋_GB2312" w:eastAsia="仿宋_GB2312" w:hint="eastAsia"/>
                <w:sz w:val="30"/>
                <w:szCs w:val="30"/>
              </w:rPr>
              <w:t xml:space="preserve">                                  签  章</w:t>
            </w:r>
          </w:p>
          <w:p w:rsidR="005D3A6B" w:rsidRDefault="005D3A6B">
            <w:pPr>
              <w:ind w:right="435"/>
              <w:jc w:val="right"/>
              <w:rPr>
                <w:rFonts w:ascii="仿宋_GB2312" w:eastAsia="仿宋_GB2312"/>
                <w:sz w:val="30"/>
                <w:szCs w:val="30"/>
              </w:rPr>
            </w:pPr>
            <w:r>
              <w:rPr>
                <w:rFonts w:ascii="仿宋_GB2312" w:eastAsia="仿宋_GB2312" w:hint="eastAsia"/>
                <w:sz w:val="30"/>
                <w:szCs w:val="30"/>
              </w:rPr>
              <w:t>年   月    日</w:t>
            </w:r>
          </w:p>
        </w:tc>
      </w:tr>
      <w:tr w:rsidR="005D3A6B">
        <w:trPr>
          <w:trHeight w:val="3261"/>
        </w:trPr>
        <w:tc>
          <w:tcPr>
            <w:tcW w:w="1499" w:type="dxa"/>
            <w:tcBorders>
              <w:top w:val="single" w:sz="4" w:space="0" w:color="auto"/>
              <w:left w:val="single" w:sz="4" w:space="0" w:color="auto"/>
              <w:bottom w:val="single" w:sz="4" w:space="0" w:color="auto"/>
              <w:right w:val="single" w:sz="4" w:space="0" w:color="auto"/>
            </w:tcBorders>
            <w:vAlign w:val="center"/>
          </w:tcPr>
          <w:p w:rsidR="005D3A6B" w:rsidRDefault="00426269">
            <w:pPr>
              <w:jc w:val="center"/>
              <w:rPr>
                <w:rFonts w:ascii="仿宋_GB2312" w:eastAsia="仿宋_GB2312"/>
                <w:sz w:val="30"/>
                <w:szCs w:val="30"/>
              </w:rPr>
            </w:pPr>
            <w:r>
              <w:rPr>
                <w:rFonts w:ascii="仿宋_GB2312" w:eastAsia="仿宋_GB2312" w:hint="eastAsia"/>
                <w:sz w:val="30"/>
                <w:szCs w:val="30"/>
              </w:rPr>
              <w:t>省级行业主管部门</w:t>
            </w:r>
          </w:p>
          <w:p w:rsidR="005D3A6B" w:rsidRDefault="005D3A6B">
            <w:pPr>
              <w:jc w:val="center"/>
              <w:rPr>
                <w:rFonts w:ascii="仿宋_GB2312" w:eastAsia="仿宋_GB2312"/>
                <w:sz w:val="30"/>
                <w:szCs w:val="30"/>
              </w:rPr>
            </w:pPr>
            <w:r>
              <w:rPr>
                <w:rFonts w:ascii="仿宋_GB2312" w:eastAsia="仿宋_GB2312" w:hint="eastAsia"/>
                <w:sz w:val="30"/>
                <w:szCs w:val="30"/>
              </w:rPr>
              <w:t>意  见</w:t>
            </w:r>
          </w:p>
        </w:tc>
        <w:tc>
          <w:tcPr>
            <w:tcW w:w="7561" w:type="dxa"/>
            <w:gridSpan w:val="5"/>
            <w:tcBorders>
              <w:top w:val="single" w:sz="4" w:space="0" w:color="auto"/>
              <w:left w:val="single" w:sz="4" w:space="0" w:color="auto"/>
              <w:bottom w:val="single" w:sz="4" w:space="0" w:color="auto"/>
              <w:right w:val="single" w:sz="4" w:space="0" w:color="auto"/>
            </w:tcBorders>
            <w:vAlign w:val="center"/>
          </w:tcPr>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jc w:val="center"/>
              <w:rPr>
                <w:rFonts w:ascii="仿宋_GB2312" w:eastAsia="仿宋_GB2312"/>
                <w:sz w:val="30"/>
                <w:szCs w:val="30"/>
              </w:rPr>
            </w:pPr>
            <w:r>
              <w:rPr>
                <w:rFonts w:ascii="仿宋_GB2312" w:eastAsia="仿宋_GB2312" w:hint="eastAsia"/>
                <w:sz w:val="30"/>
                <w:szCs w:val="30"/>
              </w:rPr>
              <w:t xml:space="preserve">                                  签  章</w:t>
            </w:r>
          </w:p>
          <w:p w:rsidR="005D3A6B" w:rsidRDefault="005D3A6B">
            <w:pPr>
              <w:ind w:right="290"/>
              <w:jc w:val="right"/>
              <w:rPr>
                <w:rFonts w:ascii="仿宋_GB2312" w:eastAsia="仿宋_GB2312"/>
                <w:sz w:val="30"/>
                <w:szCs w:val="30"/>
              </w:rPr>
            </w:pPr>
            <w:r>
              <w:rPr>
                <w:rFonts w:ascii="仿宋_GB2312" w:eastAsia="仿宋_GB2312" w:hint="eastAsia"/>
                <w:sz w:val="30"/>
                <w:szCs w:val="30"/>
              </w:rPr>
              <w:t xml:space="preserve">   年   月    日</w:t>
            </w:r>
          </w:p>
        </w:tc>
      </w:tr>
    </w:tbl>
    <w:p w:rsidR="005D3A6B" w:rsidRDefault="005D3A6B">
      <w:pPr>
        <w:spacing w:line="40" w:lineRule="exact"/>
        <w:rPr>
          <w:rFonts w:ascii="仿宋_GB2312" w:eastAsia="仿宋_GB2312"/>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5D3A6B">
        <w:trPr>
          <w:trHeight w:val="12728"/>
        </w:trPr>
        <w:tc>
          <w:tcPr>
            <w:tcW w:w="9060" w:type="dxa"/>
            <w:tcBorders>
              <w:top w:val="single" w:sz="4" w:space="0" w:color="auto"/>
              <w:left w:val="single" w:sz="4" w:space="0" w:color="auto"/>
              <w:bottom w:val="single" w:sz="4" w:space="0" w:color="auto"/>
              <w:right w:val="single" w:sz="4" w:space="0" w:color="auto"/>
            </w:tcBorders>
          </w:tcPr>
          <w:p w:rsidR="005D3A6B" w:rsidRDefault="005D3A6B">
            <w:pPr>
              <w:rPr>
                <w:rFonts w:ascii="仿宋_GB2312" w:eastAsia="仿宋_GB2312"/>
                <w:sz w:val="30"/>
                <w:szCs w:val="30"/>
              </w:rPr>
            </w:pPr>
            <w:r>
              <w:rPr>
                <w:rFonts w:ascii="仿宋_GB2312" w:eastAsia="仿宋_GB2312" w:hint="eastAsia"/>
                <w:sz w:val="30"/>
                <w:szCs w:val="30"/>
              </w:rPr>
              <w:lastRenderedPageBreak/>
              <w:t>单位自我鉴定：(可另附页)</w:t>
            </w: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tc>
      </w:tr>
    </w:tbl>
    <w:p w:rsidR="005D3A6B" w:rsidRDefault="005D3A6B">
      <w:pPr>
        <w:rPr>
          <w:rFonts w:ascii="黑体" w:eastAsia="黑体"/>
          <w:sz w:val="32"/>
        </w:rPr>
      </w:pPr>
      <w:r>
        <w:rPr>
          <w:rFonts w:ascii="黑体" w:eastAsia="黑体" w:hint="eastAsia"/>
          <w:sz w:val="32"/>
        </w:rPr>
        <w:lastRenderedPageBreak/>
        <w:t>附件</w:t>
      </w:r>
      <w:r w:rsidR="009D4C0D">
        <w:rPr>
          <w:rFonts w:ascii="黑体" w:eastAsia="黑体" w:hint="eastAsia"/>
          <w:sz w:val="32"/>
        </w:rPr>
        <w:t>4</w:t>
      </w:r>
    </w:p>
    <w:p w:rsidR="005D3A6B" w:rsidRDefault="005D3A6B">
      <w:pPr>
        <w:spacing w:line="800" w:lineRule="exact"/>
        <w:jc w:val="center"/>
        <w:rPr>
          <w:rFonts w:ascii="黑体" w:eastAsia="黑体"/>
          <w:sz w:val="52"/>
          <w:szCs w:val="52"/>
        </w:rPr>
      </w:pPr>
    </w:p>
    <w:p w:rsidR="005D3A6B" w:rsidRDefault="005D3A6B">
      <w:pPr>
        <w:spacing w:line="800" w:lineRule="exact"/>
        <w:jc w:val="center"/>
        <w:rPr>
          <w:rFonts w:ascii="黑体" w:eastAsia="黑体"/>
          <w:sz w:val="52"/>
          <w:szCs w:val="52"/>
        </w:rPr>
      </w:pPr>
    </w:p>
    <w:p w:rsidR="005D3A6B" w:rsidRDefault="005D3A6B">
      <w:pPr>
        <w:jc w:val="center"/>
        <w:rPr>
          <w:rFonts w:ascii="宋体" w:hAnsi="宋体"/>
          <w:b/>
          <w:sz w:val="52"/>
          <w:szCs w:val="52"/>
        </w:rPr>
      </w:pPr>
      <w:r>
        <w:rPr>
          <w:rFonts w:ascii="宋体" w:hAnsi="宋体" w:hint="eastAsia"/>
          <w:b/>
          <w:sz w:val="52"/>
          <w:szCs w:val="52"/>
        </w:rPr>
        <w:t>湖北省民爆行业安全生产先进工作者</w:t>
      </w:r>
    </w:p>
    <w:p w:rsidR="005D3A6B" w:rsidRDefault="005D3A6B">
      <w:pPr>
        <w:jc w:val="center"/>
        <w:rPr>
          <w:rFonts w:ascii="宋体" w:hAnsi="宋体"/>
          <w:b/>
          <w:sz w:val="52"/>
          <w:szCs w:val="52"/>
        </w:rPr>
      </w:pPr>
    </w:p>
    <w:p w:rsidR="005D3A6B" w:rsidRDefault="005D3A6B">
      <w:pPr>
        <w:jc w:val="center"/>
        <w:rPr>
          <w:rFonts w:ascii="宋体" w:hAnsi="宋体"/>
          <w:b/>
          <w:sz w:val="52"/>
          <w:szCs w:val="52"/>
        </w:rPr>
      </w:pPr>
      <w:r>
        <w:rPr>
          <w:rFonts w:ascii="宋体" w:hAnsi="宋体" w:hint="eastAsia"/>
          <w:b/>
          <w:sz w:val="52"/>
          <w:szCs w:val="52"/>
        </w:rPr>
        <w:t>申   报  表</w:t>
      </w:r>
    </w:p>
    <w:p w:rsidR="005D3A6B" w:rsidRDefault="005D3A6B">
      <w:pPr>
        <w:jc w:val="center"/>
        <w:rPr>
          <w:rFonts w:ascii="仿宋_GB2312" w:eastAsia="仿宋_GB2312"/>
          <w:sz w:val="32"/>
        </w:rPr>
      </w:pPr>
    </w:p>
    <w:p w:rsidR="005D3A6B" w:rsidRDefault="005D3A6B">
      <w:pPr>
        <w:jc w:val="center"/>
        <w:rPr>
          <w:rFonts w:ascii="仿宋_GB2312" w:eastAsia="仿宋_GB2312"/>
          <w:sz w:val="32"/>
        </w:rPr>
      </w:pPr>
    </w:p>
    <w:p w:rsidR="005D3A6B" w:rsidRDefault="005D3A6B">
      <w:pPr>
        <w:jc w:val="center"/>
        <w:rPr>
          <w:rFonts w:ascii="仿宋_GB2312" w:eastAsia="仿宋_GB2312"/>
          <w:sz w:val="32"/>
        </w:rPr>
      </w:pPr>
    </w:p>
    <w:p w:rsidR="005D3A6B" w:rsidRDefault="005D3A6B">
      <w:pPr>
        <w:rPr>
          <w:rFonts w:ascii="仿宋_GB2312" w:eastAsia="仿宋_GB2312"/>
          <w:sz w:val="32"/>
        </w:rPr>
      </w:pPr>
    </w:p>
    <w:p w:rsidR="005D3A6B" w:rsidRDefault="005D3A6B">
      <w:pPr>
        <w:spacing w:line="680" w:lineRule="exact"/>
        <w:ind w:firstLineChars="750" w:firstLine="2700"/>
        <w:rPr>
          <w:rFonts w:ascii="仿宋_GB2312" w:eastAsia="仿宋_GB2312"/>
          <w:sz w:val="36"/>
          <w:szCs w:val="36"/>
        </w:rPr>
      </w:pPr>
      <w:r>
        <w:rPr>
          <w:rFonts w:ascii="仿宋_GB2312" w:eastAsia="仿宋_GB2312" w:hint="eastAsia"/>
          <w:sz w:val="36"/>
          <w:szCs w:val="36"/>
        </w:rPr>
        <w:t>单位名称</w:t>
      </w:r>
      <w:r>
        <w:rPr>
          <w:rFonts w:ascii="仿宋_GB2312" w:eastAsia="仿宋_GB2312" w:hint="eastAsia"/>
          <w:sz w:val="36"/>
          <w:szCs w:val="36"/>
          <w:u w:val="single"/>
        </w:rPr>
        <w:t xml:space="preserve">              </w:t>
      </w:r>
    </w:p>
    <w:p w:rsidR="005D3A6B" w:rsidRDefault="005D3A6B">
      <w:pPr>
        <w:spacing w:line="680" w:lineRule="exact"/>
        <w:ind w:firstLineChars="750" w:firstLine="2700"/>
        <w:rPr>
          <w:rFonts w:ascii="仿宋_GB2312" w:eastAsia="仿宋_GB2312"/>
          <w:sz w:val="36"/>
          <w:szCs w:val="36"/>
          <w:u w:val="single"/>
        </w:rPr>
      </w:pPr>
      <w:r>
        <w:rPr>
          <w:rFonts w:ascii="仿宋_GB2312" w:eastAsia="仿宋_GB2312" w:hint="eastAsia"/>
          <w:sz w:val="36"/>
          <w:szCs w:val="36"/>
        </w:rPr>
        <w:t>姓    名</w:t>
      </w:r>
      <w:r>
        <w:rPr>
          <w:rFonts w:ascii="仿宋_GB2312" w:eastAsia="仿宋_GB2312" w:hint="eastAsia"/>
          <w:sz w:val="36"/>
          <w:szCs w:val="36"/>
          <w:u w:val="single"/>
        </w:rPr>
        <w:t xml:space="preserve">              </w:t>
      </w:r>
    </w:p>
    <w:p w:rsidR="005D3A6B" w:rsidRDefault="005D3A6B">
      <w:pPr>
        <w:spacing w:line="680" w:lineRule="exact"/>
        <w:ind w:firstLineChars="750" w:firstLine="2700"/>
        <w:rPr>
          <w:rFonts w:ascii="仿宋_GB2312" w:eastAsia="仿宋_GB2312"/>
          <w:sz w:val="36"/>
          <w:szCs w:val="36"/>
        </w:rPr>
      </w:pPr>
      <w:r>
        <w:rPr>
          <w:rFonts w:ascii="仿宋_GB2312" w:eastAsia="仿宋_GB2312" w:hint="eastAsia"/>
          <w:sz w:val="36"/>
          <w:szCs w:val="36"/>
        </w:rPr>
        <w:t>职    务</w:t>
      </w:r>
      <w:r>
        <w:rPr>
          <w:rFonts w:ascii="仿宋_GB2312" w:eastAsia="仿宋_GB2312" w:hint="eastAsia"/>
          <w:sz w:val="36"/>
          <w:szCs w:val="36"/>
          <w:u w:val="single"/>
        </w:rPr>
        <w:t xml:space="preserve">              </w:t>
      </w:r>
    </w:p>
    <w:p w:rsidR="005D3A6B" w:rsidRDefault="005D3A6B">
      <w:pPr>
        <w:jc w:val="center"/>
        <w:rPr>
          <w:rFonts w:ascii="仿宋_GB2312" w:eastAsia="仿宋_GB2312"/>
          <w:b/>
          <w:sz w:val="32"/>
          <w:szCs w:val="32"/>
        </w:rPr>
      </w:pPr>
    </w:p>
    <w:p w:rsidR="005D3A6B" w:rsidRDefault="005D3A6B">
      <w:pPr>
        <w:jc w:val="center"/>
        <w:rPr>
          <w:rFonts w:ascii="仿宋_GB2312" w:eastAsia="仿宋_GB2312"/>
          <w:b/>
          <w:sz w:val="32"/>
          <w:szCs w:val="32"/>
        </w:rPr>
      </w:pPr>
    </w:p>
    <w:p w:rsidR="005D3A6B" w:rsidRDefault="005D3A6B">
      <w:pPr>
        <w:jc w:val="center"/>
        <w:rPr>
          <w:rFonts w:ascii="仿宋_GB2312" w:eastAsia="仿宋_GB2312"/>
          <w:b/>
          <w:sz w:val="32"/>
          <w:szCs w:val="32"/>
        </w:rPr>
      </w:pPr>
    </w:p>
    <w:p w:rsidR="005D3A6B" w:rsidRDefault="005D3A6B">
      <w:pPr>
        <w:jc w:val="center"/>
        <w:rPr>
          <w:rFonts w:ascii="仿宋_GB2312" w:eastAsia="仿宋_GB2312"/>
          <w:b/>
          <w:sz w:val="32"/>
          <w:szCs w:val="32"/>
        </w:rPr>
      </w:pPr>
    </w:p>
    <w:p w:rsidR="005D3A6B" w:rsidRDefault="00426269">
      <w:pPr>
        <w:jc w:val="center"/>
        <w:rPr>
          <w:rFonts w:ascii="仿宋_GB2312" w:eastAsia="仿宋_GB2312"/>
          <w:b/>
          <w:sz w:val="32"/>
          <w:szCs w:val="32"/>
        </w:rPr>
      </w:pPr>
      <w:r>
        <w:rPr>
          <w:rFonts w:ascii="仿宋_GB2312" w:eastAsia="仿宋_GB2312" w:hint="eastAsia"/>
          <w:sz w:val="36"/>
          <w:szCs w:val="36"/>
        </w:rPr>
        <w:t>中共湖北省委军民融合发展委员会</w:t>
      </w:r>
      <w:r w:rsidR="005D3A6B">
        <w:rPr>
          <w:rFonts w:ascii="仿宋_GB2312" w:eastAsia="仿宋_GB2312" w:hint="eastAsia"/>
          <w:sz w:val="36"/>
          <w:szCs w:val="36"/>
        </w:rPr>
        <w:t>办公室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1428"/>
        <w:gridCol w:w="1446"/>
        <w:gridCol w:w="1446"/>
        <w:gridCol w:w="1446"/>
        <w:gridCol w:w="1847"/>
      </w:tblGrid>
      <w:tr w:rsidR="005D3A6B">
        <w:trPr>
          <w:trHeight w:val="567"/>
        </w:trPr>
        <w:tc>
          <w:tcPr>
            <w:tcW w:w="1447"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lastRenderedPageBreak/>
              <w:t>姓  名</w:t>
            </w:r>
          </w:p>
        </w:tc>
        <w:tc>
          <w:tcPr>
            <w:tcW w:w="1428"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性  别</w:t>
            </w: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年  龄</w:t>
            </w:r>
          </w:p>
        </w:tc>
        <w:tc>
          <w:tcPr>
            <w:tcW w:w="1847"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r>
      <w:tr w:rsidR="005D3A6B">
        <w:trPr>
          <w:trHeight w:val="567"/>
        </w:trPr>
        <w:tc>
          <w:tcPr>
            <w:tcW w:w="1447"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政治面貌</w:t>
            </w:r>
          </w:p>
        </w:tc>
        <w:tc>
          <w:tcPr>
            <w:tcW w:w="1428"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职  务</w:t>
            </w: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职  称</w:t>
            </w:r>
          </w:p>
        </w:tc>
        <w:tc>
          <w:tcPr>
            <w:tcW w:w="1847"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r>
      <w:tr w:rsidR="005D3A6B">
        <w:trPr>
          <w:trHeight w:val="567"/>
        </w:trPr>
        <w:tc>
          <w:tcPr>
            <w:tcW w:w="1447"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主管部门</w:t>
            </w:r>
          </w:p>
        </w:tc>
        <w:tc>
          <w:tcPr>
            <w:tcW w:w="1428"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联系电话</w:t>
            </w: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邮政编码</w:t>
            </w:r>
          </w:p>
        </w:tc>
        <w:tc>
          <w:tcPr>
            <w:tcW w:w="1847" w:type="dxa"/>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r>
      <w:tr w:rsidR="005D3A6B">
        <w:trPr>
          <w:trHeight w:val="567"/>
        </w:trPr>
        <w:tc>
          <w:tcPr>
            <w:tcW w:w="1447"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所在单位</w:t>
            </w:r>
          </w:p>
        </w:tc>
        <w:tc>
          <w:tcPr>
            <w:tcW w:w="2874" w:type="dxa"/>
            <w:gridSpan w:val="2"/>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c>
          <w:tcPr>
            <w:tcW w:w="1446" w:type="dxa"/>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单位地址</w:t>
            </w:r>
          </w:p>
        </w:tc>
        <w:tc>
          <w:tcPr>
            <w:tcW w:w="3293" w:type="dxa"/>
            <w:gridSpan w:val="2"/>
            <w:tcBorders>
              <w:top w:val="single" w:sz="4" w:space="0" w:color="auto"/>
              <w:left w:val="single" w:sz="4" w:space="0" w:color="auto"/>
              <w:bottom w:val="single" w:sz="4" w:space="0" w:color="auto"/>
              <w:right w:val="single" w:sz="4" w:space="0" w:color="auto"/>
            </w:tcBorders>
            <w:vAlign w:val="center"/>
          </w:tcPr>
          <w:p w:rsidR="005D3A6B" w:rsidRDefault="005D3A6B">
            <w:pPr>
              <w:ind w:left="5000"/>
              <w:jc w:val="center"/>
              <w:rPr>
                <w:rFonts w:ascii="仿宋_GB2312" w:eastAsia="仿宋_GB2312"/>
                <w:sz w:val="30"/>
                <w:szCs w:val="30"/>
              </w:rPr>
            </w:pPr>
          </w:p>
        </w:tc>
      </w:tr>
      <w:tr w:rsidR="005D3A6B">
        <w:trPr>
          <w:trHeight w:val="567"/>
        </w:trPr>
        <w:tc>
          <w:tcPr>
            <w:tcW w:w="9060" w:type="dxa"/>
            <w:gridSpan w:val="6"/>
            <w:tcBorders>
              <w:top w:val="single" w:sz="4" w:space="0" w:color="auto"/>
              <w:left w:val="single" w:sz="4" w:space="0" w:color="auto"/>
              <w:bottom w:val="single" w:sz="4" w:space="0" w:color="auto"/>
              <w:right w:val="single" w:sz="4" w:space="0" w:color="auto"/>
            </w:tcBorders>
            <w:vAlign w:val="center"/>
          </w:tcPr>
          <w:p w:rsidR="005D3A6B" w:rsidRDefault="005D3A6B">
            <w:pPr>
              <w:jc w:val="center"/>
              <w:rPr>
                <w:rFonts w:ascii="仿宋_GB2312" w:eastAsia="仿宋_GB2312"/>
                <w:sz w:val="30"/>
                <w:szCs w:val="30"/>
              </w:rPr>
            </w:pPr>
            <w:r>
              <w:rPr>
                <w:rFonts w:ascii="仿宋_GB2312" w:eastAsia="仿宋_GB2312" w:hint="eastAsia"/>
                <w:sz w:val="30"/>
                <w:szCs w:val="30"/>
              </w:rPr>
              <w:t>主要先进事迹（单位组织填写）</w:t>
            </w:r>
          </w:p>
        </w:tc>
      </w:tr>
      <w:tr w:rsidR="005D3A6B">
        <w:trPr>
          <w:trHeight w:val="146"/>
        </w:trPr>
        <w:tc>
          <w:tcPr>
            <w:tcW w:w="9060" w:type="dxa"/>
            <w:gridSpan w:val="6"/>
            <w:tcBorders>
              <w:top w:val="single" w:sz="4" w:space="0" w:color="auto"/>
              <w:left w:val="single" w:sz="4" w:space="0" w:color="auto"/>
              <w:bottom w:val="single" w:sz="4" w:space="0" w:color="auto"/>
              <w:right w:val="single" w:sz="4" w:space="0" w:color="auto"/>
            </w:tcBorders>
          </w:tcPr>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tc>
      </w:tr>
      <w:tr w:rsidR="009E197B">
        <w:trPr>
          <w:trHeight w:val="146"/>
        </w:trPr>
        <w:tc>
          <w:tcPr>
            <w:tcW w:w="9060" w:type="dxa"/>
            <w:gridSpan w:val="6"/>
            <w:tcBorders>
              <w:top w:val="single" w:sz="4" w:space="0" w:color="auto"/>
              <w:left w:val="single" w:sz="4" w:space="0" w:color="auto"/>
              <w:bottom w:val="single" w:sz="4" w:space="0" w:color="auto"/>
              <w:right w:val="single" w:sz="4" w:space="0" w:color="auto"/>
            </w:tcBorders>
          </w:tcPr>
          <w:p w:rsidR="009E197B" w:rsidRDefault="009E197B">
            <w:pPr>
              <w:rPr>
                <w:rFonts w:ascii="仿宋_GB2312" w:eastAsia="仿宋_GB2312"/>
                <w:sz w:val="30"/>
                <w:szCs w:val="30"/>
              </w:rPr>
            </w:pPr>
            <w:r>
              <w:rPr>
                <w:rFonts w:ascii="仿宋_GB2312" w:eastAsia="仿宋_GB2312" w:hint="eastAsia"/>
                <w:sz w:val="30"/>
                <w:szCs w:val="30"/>
              </w:rPr>
              <w:lastRenderedPageBreak/>
              <w:t>（续上页）</w:t>
            </w: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p w:rsidR="009E197B" w:rsidRDefault="009E197B">
            <w:pPr>
              <w:rPr>
                <w:rFonts w:ascii="仿宋_GB2312" w:eastAsia="仿宋_GB2312"/>
                <w:sz w:val="30"/>
                <w:szCs w:val="30"/>
              </w:rPr>
            </w:pPr>
          </w:p>
        </w:tc>
      </w:tr>
    </w:tbl>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5D3A6B">
        <w:trPr>
          <w:trHeight w:val="1985"/>
        </w:trPr>
        <w:tc>
          <w:tcPr>
            <w:tcW w:w="9060" w:type="dxa"/>
            <w:tcBorders>
              <w:top w:val="single" w:sz="4" w:space="0" w:color="auto"/>
              <w:left w:val="single" w:sz="4" w:space="0" w:color="auto"/>
              <w:bottom w:val="single" w:sz="4" w:space="0" w:color="auto"/>
              <w:right w:val="single" w:sz="4" w:space="0" w:color="auto"/>
            </w:tcBorders>
          </w:tcPr>
          <w:p w:rsidR="005D3A6B" w:rsidRDefault="005D3A6B">
            <w:pPr>
              <w:rPr>
                <w:rFonts w:ascii="仿宋_GB2312" w:eastAsia="仿宋_GB2312"/>
                <w:sz w:val="30"/>
                <w:szCs w:val="30"/>
              </w:rPr>
            </w:pPr>
            <w:r>
              <w:rPr>
                <w:rFonts w:ascii="仿宋_GB2312" w:eastAsia="仿宋_GB2312" w:hint="eastAsia"/>
                <w:sz w:val="30"/>
                <w:szCs w:val="30"/>
              </w:rPr>
              <w:lastRenderedPageBreak/>
              <w:t>单位意见</w:t>
            </w: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tabs>
                <w:tab w:val="left" w:pos="6340"/>
                <w:tab w:val="left" w:pos="6660"/>
                <w:tab w:val="left" w:pos="6700"/>
                <w:tab w:val="left" w:pos="6800"/>
                <w:tab w:val="left" w:pos="6980"/>
                <w:tab w:val="left" w:pos="7260"/>
              </w:tabs>
              <w:ind w:right="1045"/>
              <w:jc w:val="center"/>
              <w:rPr>
                <w:rFonts w:ascii="仿宋_GB2312" w:eastAsia="仿宋_GB2312"/>
                <w:sz w:val="30"/>
                <w:szCs w:val="30"/>
              </w:rPr>
            </w:pPr>
            <w:r>
              <w:rPr>
                <w:rFonts w:ascii="仿宋_GB2312" w:eastAsia="仿宋_GB2312" w:hint="eastAsia"/>
                <w:sz w:val="30"/>
                <w:szCs w:val="30"/>
              </w:rPr>
              <w:t xml:space="preserve">                                          　 签  章</w:t>
            </w:r>
          </w:p>
          <w:p w:rsidR="005D3A6B" w:rsidRDefault="005D3A6B">
            <w:pPr>
              <w:wordWrap w:val="0"/>
              <w:ind w:right="585"/>
              <w:jc w:val="right"/>
              <w:rPr>
                <w:rFonts w:ascii="仿宋_GB2312" w:eastAsia="仿宋_GB2312"/>
                <w:sz w:val="30"/>
                <w:szCs w:val="30"/>
              </w:rPr>
            </w:pPr>
            <w:r>
              <w:rPr>
                <w:rFonts w:ascii="仿宋_GB2312" w:eastAsia="仿宋_GB2312" w:hint="eastAsia"/>
                <w:sz w:val="30"/>
                <w:szCs w:val="30"/>
              </w:rPr>
              <w:t>年   月   日</w:t>
            </w:r>
          </w:p>
        </w:tc>
      </w:tr>
      <w:tr w:rsidR="005D3A6B">
        <w:trPr>
          <w:trHeight w:val="1985"/>
        </w:trPr>
        <w:tc>
          <w:tcPr>
            <w:tcW w:w="9060" w:type="dxa"/>
            <w:tcBorders>
              <w:top w:val="single" w:sz="4" w:space="0" w:color="auto"/>
              <w:left w:val="single" w:sz="4" w:space="0" w:color="auto"/>
              <w:bottom w:val="single" w:sz="4" w:space="0" w:color="auto"/>
              <w:right w:val="single" w:sz="4" w:space="0" w:color="auto"/>
            </w:tcBorders>
          </w:tcPr>
          <w:p w:rsidR="005D3A6B" w:rsidRDefault="005D3A6B">
            <w:pPr>
              <w:rPr>
                <w:rFonts w:ascii="仿宋_GB2312" w:eastAsia="仿宋_GB2312"/>
                <w:sz w:val="30"/>
                <w:szCs w:val="30"/>
              </w:rPr>
            </w:pPr>
            <w:r>
              <w:rPr>
                <w:rFonts w:ascii="仿宋_GB2312" w:eastAsia="仿宋_GB2312" w:hint="eastAsia"/>
                <w:sz w:val="30"/>
                <w:szCs w:val="30"/>
              </w:rPr>
              <w:t>市（州）民爆行业主管部门意见</w:t>
            </w: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rPr>
                <w:rFonts w:ascii="仿宋_GB2312" w:eastAsia="仿宋_GB2312"/>
                <w:sz w:val="30"/>
                <w:szCs w:val="30"/>
              </w:rPr>
            </w:pPr>
          </w:p>
          <w:p w:rsidR="005D3A6B" w:rsidRDefault="005D3A6B">
            <w:pPr>
              <w:ind w:firstLineChars="2300" w:firstLine="6900"/>
              <w:rPr>
                <w:rFonts w:ascii="仿宋_GB2312" w:eastAsia="仿宋_GB2312"/>
                <w:sz w:val="30"/>
                <w:szCs w:val="30"/>
              </w:rPr>
            </w:pPr>
            <w:r>
              <w:rPr>
                <w:rFonts w:ascii="仿宋_GB2312" w:eastAsia="仿宋_GB2312" w:hint="eastAsia"/>
                <w:sz w:val="30"/>
                <w:szCs w:val="30"/>
              </w:rPr>
              <w:t>签  章</w:t>
            </w:r>
          </w:p>
          <w:p w:rsidR="005D3A6B" w:rsidRDefault="005D3A6B">
            <w:pPr>
              <w:ind w:leftChars="2500" w:left="5250" w:firstLineChars="150" w:firstLine="450"/>
              <w:rPr>
                <w:rFonts w:ascii="仿宋_GB2312" w:eastAsia="仿宋_GB2312"/>
                <w:sz w:val="30"/>
                <w:szCs w:val="30"/>
              </w:rPr>
            </w:pPr>
            <w:r>
              <w:rPr>
                <w:rFonts w:ascii="仿宋_GB2312" w:eastAsia="仿宋_GB2312" w:hint="eastAsia"/>
                <w:sz w:val="30"/>
                <w:szCs w:val="30"/>
              </w:rPr>
              <w:t xml:space="preserve">     年   月   日</w:t>
            </w:r>
          </w:p>
        </w:tc>
      </w:tr>
      <w:tr w:rsidR="005D3A6B">
        <w:trPr>
          <w:trHeight w:val="1985"/>
        </w:trPr>
        <w:tc>
          <w:tcPr>
            <w:tcW w:w="9060" w:type="dxa"/>
            <w:tcBorders>
              <w:top w:val="single" w:sz="4" w:space="0" w:color="auto"/>
              <w:left w:val="single" w:sz="4" w:space="0" w:color="auto"/>
              <w:bottom w:val="single" w:sz="4" w:space="0" w:color="auto"/>
              <w:right w:val="single" w:sz="4" w:space="0" w:color="auto"/>
            </w:tcBorders>
          </w:tcPr>
          <w:p w:rsidR="005D3A6B" w:rsidRDefault="00426269">
            <w:pPr>
              <w:rPr>
                <w:rFonts w:ascii="仿宋_GB2312" w:eastAsia="仿宋_GB2312"/>
                <w:sz w:val="30"/>
                <w:szCs w:val="30"/>
              </w:rPr>
            </w:pPr>
            <w:r>
              <w:rPr>
                <w:rFonts w:ascii="仿宋_GB2312" w:eastAsia="仿宋_GB2312" w:hint="eastAsia"/>
                <w:sz w:val="30"/>
                <w:szCs w:val="30"/>
              </w:rPr>
              <w:t>省级行业主管部门</w:t>
            </w:r>
            <w:r w:rsidR="005D3A6B">
              <w:rPr>
                <w:rFonts w:ascii="仿宋_GB2312" w:eastAsia="仿宋_GB2312" w:hint="eastAsia"/>
                <w:sz w:val="30"/>
                <w:szCs w:val="30"/>
              </w:rPr>
              <w:t>意见</w:t>
            </w:r>
          </w:p>
          <w:p w:rsidR="005D3A6B" w:rsidRDefault="005D3A6B">
            <w:pPr>
              <w:rPr>
                <w:rFonts w:ascii="仿宋_GB2312" w:eastAsia="仿宋_GB2312"/>
                <w:sz w:val="30"/>
                <w:szCs w:val="30"/>
              </w:rPr>
            </w:pPr>
          </w:p>
          <w:p w:rsidR="005D3A6B" w:rsidRDefault="005D3A6B">
            <w:pPr>
              <w:tabs>
                <w:tab w:val="left" w:pos="6880"/>
                <w:tab w:val="left" w:pos="7200"/>
              </w:tabs>
              <w:ind w:right="580"/>
              <w:rPr>
                <w:rFonts w:ascii="仿宋_GB2312" w:eastAsia="仿宋_GB2312"/>
                <w:sz w:val="30"/>
                <w:szCs w:val="30"/>
              </w:rPr>
            </w:pPr>
          </w:p>
          <w:p w:rsidR="005D3A6B" w:rsidRDefault="005D3A6B">
            <w:pPr>
              <w:tabs>
                <w:tab w:val="left" w:pos="6880"/>
                <w:tab w:val="left" w:pos="7200"/>
              </w:tabs>
              <w:ind w:right="580"/>
              <w:jc w:val="center"/>
              <w:rPr>
                <w:rFonts w:ascii="仿宋_GB2312" w:eastAsia="仿宋_GB2312"/>
                <w:sz w:val="30"/>
                <w:szCs w:val="30"/>
              </w:rPr>
            </w:pPr>
            <w:r>
              <w:rPr>
                <w:rFonts w:ascii="仿宋_GB2312" w:eastAsia="仿宋_GB2312" w:hint="eastAsia"/>
                <w:sz w:val="30"/>
                <w:szCs w:val="30"/>
              </w:rPr>
              <w:t xml:space="preserve">    </w:t>
            </w:r>
          </w:p>
          <w:p w:rsidR="005D3A6B" w:rsidRDefault="005D3A6B">
            <w:pPr>
              <w:tabs>
                <w:tab w:val="left" w:pos="6880"/>
                <w:tab w:val="left" w:pos="7200"/>
              </w:tabs>
              <w:ind w:right="580"/>
              <w:jc w:val="center"/>
              <w:rPr>
                <w:rFonts w:ascii="仿宋_GB2312" w:eastAsia="仿宋_GB2312"/>
                <w:sz w:val="30"/>
                <w:szCs w:val="30"/>
              </w:rPr>
            </w:pPr>
          </w:p>
          <w:p w:rsidR="005D3A6B" w:rsidRDefault="005D3A6B">
            <w:pPr>
              <w:tabs>
                <w:tab w:val="left" w:pos="6880"/>
                <w:tab w:val="left" w:pos="7200"/>
              </w:tabs>
              <w:ind w:right="580"/>
              <w:jc w:val="center"/>
              <w:rPr>
                <w:rFonts w:ascii="仿宋_GB2312" w:eastAsia="仿宋_GB2312"/>
                <w:sz w:val="30"/>
                <w:szCs w:val="30"/>
              </w:rPr>
            </w:pPr>
            <w:r>
              <w:rPr>
                <w:rFonts w:ascii="仿宋_GB2312" w:eastAsia="仿宋_GB2312" w:hint="eastAsia"/>
                <w:sz w:val="30"/>
                <w:szCs w:val="30"/>
              </w:rPr>
              <w:t xml:space="preserve">                                 　   　签  章</w:t>
            </w:r>
          </w:p>
          <w:p w:rsidR="005D3A6B" w:rsidRDefault="005D3A6B">
            <w:pPr>
              <w:ind w:right="580" w:firstLineChars="1950" w:firstLine="5850"/>
              <w:rPr>
                <w:rFonts w:ascii="仿宋_GB2312" w:eastAsia="仿宋_GB2312"/>
                <w:sz w:val="30"/>
                <w:szCs w:val="30"/>
              </w:rPr>
            </w:pPr>
            <w:r>
              <w:rPr>
                <w:rFonts w:ascii="仿宋_GB2312" w:eastAsia="仿宋_GB2312" w:hint="eastAsia"/>
                <w:sz w:val="30"/>
                <w:szCs w:val="30"/>
              </w:rPr>
              <w:t xml:space="preserve">    年   月   日</w:t>
            </w:r>
          </w:p>
        </w:tc>
      </w:tr>
    </w:tbl>
    <w:p w:rsidR="005D3A6B" w:rsidRDefault="005D3A6B">
      <w:pPr>
        <w:spacing w:line="40" w:lineRule="exact"/>
        <w:rPr>
          <w:rFonts w:ascii="黑体" w:eastAsia="黑体"/>
          <w:sz w:val="32"/>
        </w:rPr>
      </w:pPr>
    </w:p>
    <w:p w:rsidR="005D3A6B" w:rsidRDefault="005D3A6B">
      <w:pPr>
        <w:spacing w:line="40" w:lineRule="exact"/>
        <w:rPr>
          <w:rFonts w:ascii="黑体" w:eastAsia="黑体"/>
          <w:sz w:val="32"/>
        </w:rPr>
      </w:pPr>
    </w:p>
    <w:p w:rsidR="005D3A6B" w:rsidRDefault="005D3A6B"/>
    <w:sectPr w:rsidR="005D3A6B" w:rsidSect="00053F7B">
      <w:pgSz w:w="11906" w:h="16838"/>
      <w:pgMar w:top="1985" w:right="1474" w:bottom="1871"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F1" w:rsidRDefault="007A18F1">
      <w:r>
        <w:separator/>
      </w:r>
    </w:p>
  </w:endnote>
  <w:endnote w:type="continuationSeparator" w:id="1">
    <w:p w:rsidR="007A18F1" w:rsidRDefault="007A1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B1" w:rsidRDefault="00664F6A" w:rsidP="001B151A">
    <w:pPr>
      <w:pStyle w:val="a3"/>
      <w:framePr w:wrap="around" w:vAnchor="text" w:hAnchor="margin" w:xAlign="outside" w:y="1"/>
      <w:rPr>
        <w:rStyle w:val="a4"/>
      </w:rPr>
    </w:pPr>
    <w:r>
      <w:rPr>
        <w:rStyle w:val="a4"/>
      </w:rPr>
      <w:fldChar w:fldCharType="begin"/>
    </w:r>
    <w:r w:rsidR="00DF1EB1">
      <w:rPr>
        <w:rStyle w:val="a4"/>
      </w:rPr>
      <w:instrText xml:space="preserve">PAGE  </w:instrText>
    </w:r>
    <w:r>
      <w:rPr>
        <w:rStyle w:val="a4"/>
      </w:rPr>
      <w:fldChar w:fldCharType="end"/>
    </w:r>
  </w:p>
  <w:p w:rsidR="00DF1EB1" w:rsidRDefault="00DF1EB1" w:rsidP="00053F7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B1" w:rsidRDefault="00664F6A" w:rsidP="001B151A">
    <w:pPr>
      <w:pStyle w:val="a3"/>
      <w:framePr w:wrap="around" w:vAnchor="text" w:hAnchor="margin" w:xAlign="outside" w:y="1"/>
      <w:rPr>
        <w:rStyle w:val="a4"/>
      </w:rPr>
    </w:pPr>
    <w:r>
      <w:rPr>
        <w:rStyle w:val="a4"/>
      </w:rPr>
      <w:fldChar w:fldCharType="begin"/>
    </w:r>
    <w:r w:rsidR="00DF1EB1">
      <w:rPr>
        <w:rStyle w:val="a4"/>
      </w:rPr>
      <w:instrText xml:space="preserve">PAGE  </w:instrText>
    </w:r>
    <w:r>
      <w:rPr>
        <w:rStyle w:val="a4"/>
      </w:rPr>
      <w:fldChar w:fldCharType="separate"/>
    </w:r>
    <w:r w:rsidR="00DB164F">
      <w:rPr>
        <w:rStyle w:val="a4"/>
        <w:noProof/>
      </w:rPr>
      <w:t>- 3 -</w:t>
    </w:r>
    <w:r>
      <w:rPr>
        <w:rStyle w:val="a4"/>
      </w:rPr>
      <w:fldChar w:fldCharType="end"/>
    </w:r>
  </w:p>
  <w:p w:rsidR="00DF1EB1" w:rsidRDefault="00DF1EB1" w:rsidP="00053F7B">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B1" w:rsidRDefault="00664F6A" w:rsidP="001B151A">
    <w:pPr>
      <w:pStyle w:val="a3"/>
      <w:framePr w:wrap="around" w:vAnchor="text" w:hAnchor="margin" w:xAlign="outside" w:y="1"/>
      <w:rPr>
        <w:rStyle w:val="a4"/>
      </w:rPr>
    </w:pPr>
    <w:r>
      <w:rPr>
        <w:rStyle w:val="a4"/>
      </w:rPr>
      <w:fldChar w:fldCharType="begin"/>
    </w:r>
    <w:r w:rsidR="00DF1EB1">
      <w:rPr>
        <w:rStyle w:val="a4"/>
      </w:rPr>
      <w:instrText xml:space="preserve">PAGE  </w:instrText>
    </w:r>
    <w:r>
      <w:rPr>
        <w:rStyle w:val="a4"/>
      </w:rPr>
      <w:fldChar w:fldCharType="end"/>
    </w:r>
  </w:p>
  <w:p w:rsidR="00DF1EB1" w:rsidRDefault="00DF1EB1" w:rsidP="00053F7B">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B1" w:rsidRDefault="00664F6A" w:rsidP="001B151A">
    <w:pPr>
      <w:pStyle w:val="a3"/>
      <w:framePr w:wrap="around" w:vAnchor="text" w:hAnchor="margin" w:xAlign="outside" w:y="1"/>
      <w:rPr>
        <w:rStyle w:val="a4"/>
      </w:rPr>
    </w:pPr>
    <w:r>
      <w:rPr>
        <w:rStyle w:val="a4"/>
      </w:rPr>
      <w:fldChar w:fldCharType="begin"/>
    </w:r>
    <w:r w:rsidR="00DF1EB1">
      <w:rPr>
        <w:rStyle w:val="a4"/>
      </w:rPr>
      <w:instrText xml:space="preserve">PAGE  </w:instrText>
    </w:r>
    <w:r>
      <w:rPr>
        <w:rStyle w:val="a4"/>
      </w:rPr>
      <w:fldChar w:fldCharType="separate"/>
    </w:r>
    <w:r w:rsidR="00DB164F">
      <w:rPr>
        <w:rStyle w:val="a4"/>
        <w:noProof/>
      </w:rPr>
      <w:t>14</w:t>
    </w:r>
    <w:r>
      <w:rPr>
        <w:rStyle w:val="a4"/>
      </w:rPr>
      <w:fldChar w:fldCharType="end"/>
    </w:r>
  </w:p>
  <w:p w:rsidR="00DF1EB1" w:rsidRDefault="00DF1EB1" w:rsidP="00053F7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F1" w:rsidRDefault="007A18F1">
      <w:r>
        <w:separator/>
      </w:r>
    </w:p>
  </w:footnote>
  <w:footnote w:type="continuationSeparator" w:id="1">
    <w:p w:rsidR="007A18F1" w:rsidRDefault="007A1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B1" w:rsidRDefault="00DF1EB1" w:rsidP="00202DF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50D3"/>
    <w:rsid w:val="00053F7B"/>
    <w:rsid w:val="000B1126"/>
    <w:rsid w:val="000C69E1"/>
    <w:rsid w:val="000D3029"/>
    <w:rsid w:val="001044E3"/>
    <w:rsid w:val="00106652"/>
    <w:rsid w:val="00107045"/>
    <w:rsid w:val="00133528"/>
    <w:rsid w:val="00141347"/>
    <w:rsid w:val="00153047"/>
    <w:rsid w:val="00172A27"/>
    <w:rsid w:val="001807F9"/>
    <w:rsid w:val="001953E4"/>
    <w:rsid w:val="001B151A"/>
    <w:rsid w:val="0020273B"/>
    <w:rsid w:val="00202DF9"/>
    <w:rsid w:val="002058EE"/>
    <w:rsid w:val="002309B4"/>
    <w:rsid w:val="002350FE"/>
    <w:rsid w:val="002400F6"/>
    <w:rsid w:val="002446C8"/>
    <w:rsid w:val="00281CC7"/>
    <w:rsid w:val="00290D23"/>
    <w:rsid w:val="0029625D"/>
    <w:rsid w:val="002A344C"/>
    <w:rsid w:val="002D4CEB"/>
    <w:rsid w:val="002F1C0C"/>
    <w:rsid w:val="00317A41"/>
    <w:rsid w:val="00317DFB"/>
    <w:rsid w:val="0037487A"/>
    <w:rsid w:val="00391C67"/>
    <w:rsid w:val="003B1889"/>
    <w:rsid w:val="003F3967"/>
    <w:rsid w:val="003F5651"/>
    <w:rsid w:val="004058A1"/>
    <w:rsid w:val="0041772F"/>
    <w:rsid w:val="00426269"/>
    <w:rsid w:val="00431C51"/>
    <w:rsid w:val="004432CA"/>
    <w:rsid w:val="004471B0"/>
    <w:rsid w:val="004B37E8"/>
    <w:rsid w:val="004C3032"/>
    <w:rsid w:val="004D0AF1"/>
    <w:rsid w:val="00501E55"/>
    <w:rsid w:val="005326AF"/>
    <w:rsid w:val="005B63B4"/>
    <w:rsid w:val="005D3A6B"/>
    <w:rsid w:val="005E16B9"/>
    <w:rsid w:val="005E565E"/>
    <w:rsid w:val="00664F6A"/>
    <w:rsid w:val="006A52B8"/>
    <w:rsid w:val="006C3E03"/>
    <w:rsid w:val="006F421B"/>
    <w:rsid w:val="00722327"/>
    <w:rsid w:val="00751162"/>
    <w:rsid w:val="007664D5"/>
    <w:rsid w:val="0078489F"/>
    <w:rsid w:val="00786CD9"/>
    <w:rsid w:val="007A18F1"/>
    <w:rsid w:val="007E3A97"/>
    <w:rsid w:val="008123BB"/>
    <w:rsid w:val="00832C2D"/>
    <w:rsid w:val="00893B5F"/>
    <w:rsid w:val="0089648E"/>
    <w:rsid w:val="008D267D"/>
    <w:rsid w:val="008F6AF0"/>
    <w:rsid w:val="0093056F"/>
    <w:rsid w:val="00940E92"/>
    <w:rsid w:val="00957AA3"/>
    <w:rsid w:val="00971144"/>
    <w:rsid w:val="009D2557"/>
    <w:rsid w:val="009D4C0D"/>
    <w:rsid w:val="009E197B"/>
    <w:rsid w:val="00A12D9B"/>
    <w:rsid w:val="00A434E5"/>
    <w:rsid w:val="00A44C6F"/>
    <w:rsid w:val="00A8175D"/>
    <w:rsid w:val="00AA1504"/>
    <w:rsid w:val="00AB4DD1"/>
    <w:rsid w:val="00AD550D"/>
    <w:rsid w:val="00AD7751"/>
    <w:rsid w:val="00B135E0"/>
    <w:rsid w:val="00B423DB"/>
    <w:rsid w:val="00B74553"/>
    <w:rsid w:val="00B97F27"/>
    <w:rsid w:val="00BA2B15"/>
    <w:rsid w:val="00BA3097"/>
    <w:rsid w:val="00BC34DF"/>
    <w:rsid w:val="00BD2DBB"/>
    <w:rsid w:val="00C04590"/>
    <w:rsid w:val="00C26811"/>
    <w:rsid w:val="00C322A7"/>
    <w:rsid w:val="00C56E51"/>
    <w:rsid w:val="00C83692"/>
    <w:rsid w:val="00CF6C99"/>
    <w:rsid w:val="00CF7A22"/>
    <w:rsid w:val="00D0426C"/>
    <w:rsid w:val="00D95BDF"/>
    <w:rsid w:val="00DB164F"/>
    <w:rsid w:val="00DC2071"/>
    <w:rsid w:val="00DC598B"/>
    <w:rsid w:val="00DF1EB1"/>
    <w:rsid w:val="00E0471A"/>
    <w:rsid w:val="00E30663"/>
    <w:rsid w:val="00E90230"/>
    <w:rsid w:val="00EA49A9"/>
    <w:rsid w:val="00EB65E1"/>
    <w:rsid w:val="00ED3D1C"/>
    <w:rsid w:val="00F30C90"/>
    <w:rsid w:val="00F4535F"/>
    <w:rsid w:val="00F57269"/>
    <w:rsid w:val="00F847A4"/>
    <w:rsid w:val="00FA7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66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30663"/>
    <w:pPr>
      <w:widowControl/>
      <w:spacing w:after="160" w:line="240" w:lineRule="exact"/>
      <w:jc w:val="left"/>
    </w:pPr>
  </w:style>
  <w:style w:type="paragraph" w:styleId="a3">
    <w:name w:val="footer"/>
    <w:basedOn w:val="a"/>
    <w:rsid w:val="008123BB"/>
    <w:pPr>
      <w:tabs>
        <w:tab w:val="center" w:pos="4153"/>
        <w:tab w:val="right" w:pos="8306"/>
      </w:tabs>
      <w:snapToGrid w:val="0"/>
      <w:jc w:val="left"/>
    </w:pPr>
    <w:rPr>
      <w:sz w:val="18"/>
      <w:szCs w:val="18"/>
    </w:rPr>
  </w:style>
  <w:style w:type="character" w:styleId="a4">
    <w:name w:val="page number"/>
    <w:basedOn w:val="a0"/>
    <w:rsid w:val="008123BB"/>
  </w:style>
  <w:style w:type="paragraph" w:styleId="a5">
    <w:name w:val="header"/>
    <w:basedOn w:val="a"/>
    <w:rsid w:val="008123BB"/>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053F7B"/>
    <w:rPr>
      <w:sz w:val="18"/>
      <w:szCs w:val="18"/>
    </w:rPr>
  </w:style>
  <w:style w:type="paragraph" w:styleId="a7">
    <w:name w:val="Date"/>
    <w:basedOn w:val="a"/>
    <w:next w:val="a"/>
    <w:rsid w:val="00BC34DF"/>
    <w:pPr>
      <w:ind w:leftChars="2500" w:left="100"/>
    </w:pPr>
  </w:style>
  <w:style w:type="character" w:styleId="a8">
    <w:name w:val="Hyperlink"/>
    <w:basedOn w:val="a0"/>
    <w:rsid w:val="00BA3097"/>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625708@qq.com" TargetMode="Externa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818</Words>
  <Characters>4666</Characters>
  <Application>Microsoft Office Word</Application>
  <DocSecurity>0</DocSecurity>
  <PresentationFormat/>
  <Lines>38</Lines>
  <Paragraphs>10</Paragraphs>
  <Slides>0</Slides>
  <Notes>0</Notes>
  <HiddenSlides>0</HiddenSlides>
  <MMClips>0</MMClips>
  <ScaleCrop>false</ScaleCrop>
  <Company>Lenovo</Company>
  <LinksUpToDate>false</LinksUpToDate>
  <CharactersWithSpaces>5474</CharactersWithSpaces>
  <SharedDoc>false</SharedDoc>
  <HLinks>
    <vt:vector size="6" baseType="variant">
      <vt:variant>
        <vt:i4>7274569</vt:i4>
      </vt:variant>
      <vt:variant>
        <vt:i4>0</vt:i4>
      </vt:variant>
      <vt:variant>
        <vt:i4>0</vt:i4>
      </vt:variant>
      <vt:variant>
        <vt:i4>5</vt:i4>
      </vt:variant>
      <vt:variant>
        <vt:lpwstr>mailto:1848632232@qq.com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省国防科工办关于开展2014年度全省</dc:title>
  <dc:creator>lenovo</dc:creator>
  <cp:lastModifiedBy>gfkgb</cp:lastModifiedBy>
  <cp:revision>8</cp:revision>
  <cp:lastPrinted>2019-12-02T05:32:00Z</cp:lastPrinted>
  <dcterms:created xsi:type="dcterms:W3CDTF">2019-12-02T04:39:00Z</dcterms:created>
  <dcterms:modified xsi:type="dcterms:W3CDTF">2019-12-03T01:23:00Z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